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黑体" w:hAnsi="黑体" w:eastAsia="黑体" w:cs="黑体"/>
          <w:b/>
          <w:bCs/>
          <w:sz w:val="40"/>
          <w:szCs w:val="40"/>
        </w:rPr>
      </w:pPr>
      <w:r>
        <w:rPr>
          <w:rFonts w:hint="eastAsia" w:ascii="黑体" w:hAnsi="黑体" w:eastAsia="黑体" w:cs="黑体"/>
          <w:b/>
          <w:bCs/>
          <w:sz w:val="40"/>
          <w:szCs w:val="40"/>
        </w:rPr>
        <w:t>分散实习流程</w:t>
      </w:r>
    </w:p>
    <w:p>
      <w:pPr>
        <w:spacing w:line="360" w:lineRule="auto"/>
        <w:jc w:val="center"/>
        <w:rPr>
          <w:rFonts w:ascii="黑体" w:hAnsi="黑体" w:eastAsia="黑体" w:cs="黑体"/>
          <w:b/>
          <w:bCs/>
          <w:sz w:val="40"/>
          <w:szCs w:val="40"/>
        </w:rPr>
      </w:pPr>
    </w:p>
    <w:p>
      <w:pPr>
        <w:spacing w:line="360" w:lineRule="auto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第一步：系统登录</w:t>
      </w:r>
    </w:p>
    <w:p>
      <w:pPr>
        <w:spacing w:line="360" w:lineRule="auto"/>
        <w:ind w:firstLine="420"/>
        <w:rPr>
          <w:rFonts w:ascii="仿宋" w:hAnsi="仿宋" w:eastAsia="仿宋" w:cs="仿宋"/>
          <w:color w:val="303030"/>
          <w:sz w:val="24"/>
        </w:rPr>
      </w:pPr>
      <w:r>
        <w:rPr>
          <w:rFonts w:hint="eastAsia" w:ascii="仿宋" w:hAnsi="仿宋" w:eastAsia="仿宋" w:cs="仿宋"/>
          <w:color w:val="FF0000"/>
          <w:sz w:val="24"/>
        </w:rPr>
        <w:t>★</w:t>
      </w:r>
      <w:r>
        <w:rPr>
          <w:rFonts w:hint="eastAsia" w:ascii="仿宋" w:hAnsi="仿宋" w:eastAsia="仿宋" w:cs="仿宋"/>
          <w:sz w:val="24"/>
        </w:rPr>
        <w:t>步骤1：进入网址</w:t>
      </w:r>
      <w:r>
        <w:fldChar w:fldCharType="begin"/>
      </w:r>
      <w:r>
        <w:instrText xml:space="preserve"> HYPERLINK "nuaa.we.cnki.net" </w:instrText>
      </w:r>
      <w:r>
        <w:fldChar w:fldCharType="separate"/>
      </w:r>
      <w:r>
        <w:rPr>
          <w:rStyle w:val="7"/>
          <w:rFonts w:hint="eastAsia" w:ascii="仿宋" w:hAnsi="仿宋" w:eastAsia="仿宋" w:cs="仿宋"/>
          <w:sz w:val="24"/>
        </w:rPr>
        <w:t>nuaa.we.cnki.net</w:t>
      </w:r>
      <w:r>
        <w:rPr>
          <w:rStyle w:val="7"/>
          <w:rFonts w:hint="eastAsia" w:ascii="仿宋" w:hAnsi="仿宋" w:eastAsia="仿宋" w:cs="仿宋"/>
          <w:sz w:val="24"/>
        </w:rPr>
        <w:fldChar w:fldCharType="end"/>
      </w:r>
      <w:r>
        <w:rPr>
          <w:rFonts w:hint="eastAsia" w:ascii="仿宋" w:hAnsi="仿宋" w:eastAsia="仿宋" w:cs="仿宋"/>
          <w:sz w:val="24"/>
        </w:rPr>
        <w:t>，登录系统。</w:t>
      </w:r>
    </w:p>
    <w:p>
      <w:pPr>
        <w:spacing w:line="360" w:lineRule="auto"/>
        <w:ind w:firstLine="42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color w:val="FF0000"/>
          <w:sz w:val="24"/>
        </w:rPr>
        <w:t>★</w:t>
      </w:r>
      <w:r>
        <w:rPr>
          <w:rFonts w:hint="eastAsia" w:ascii="仿宋" w:hAnsi="仿宋" w:eastAsia="仿宋" w:cs="仿宋"/>
          <w:sz w:val="24"/>
        </w:rPr>
        <w:t>步骤2：选择登录方式（账号密码登录）。</w:t>
      </w:r>
    </w:p>
    <w:p>
      <w:pPr>
        <w:spacing w:line="360" w:lineRule="auto"/>
        <w:ind w:firstLine="42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color w:val="FF0000"/>
          <w:sz w:val="24"/>
        </w:rPr>
        <w:t>★</w:t>
      </w:r>
      <w:r>
        <w:rPr>
          <w:rFonts w:hint="eastAsia" w:ascii="仿宋" w:hAnsi="仿宋" w:eastAsia="仿宋" w:cs="仿宋"/>
          <w:sz w:val="24"/>
        </w:rPr>
        <w:t>步骤3：输入账号密码，教师用户名和初始密码为工号，学生用户名和初</w:t>
      </w:r>
      <w:r>
        <w:rPr>
          <w:rFonts w:hint="eastAsia" w:ascii="仿宋" w:hAnsi="仿宋" w:eastAsia="仿宋" w:cs="仿宋"/>
          <w:sz w:val="24"/>
        </w:rPr>
        <w:tab/>
      </w:r>
      <w:r>
        <w:rPr>
          <w:rFonts w:hint="eastAsia" w:ascii="仿宋" w:hAnsi="仿宋" w:eastAsia="仿宋" w:cs="仿宋"/>
          <w:sz w:val="24"/>
        </w:rPr>
        <w:t>始密码为学号。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4310" cy="3360420"/>
            <wp:effectExtent l="0" t="0" r="889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注意事项：</w:t>
      </w:r>
    </w:p>
    <w:p>
      <w:pPr>
        <w:spacing w:line="360" w:lineRule="auto"/>
        <w:ind w:firstLine="420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注意事项：师生们如有关于实习</w:t>
      </w:r>
      <w:r>
        <w:rPr>
          <w:rFonts w:hint="eastAsia" w:ascii="仿宋" w:hAnsi="仿宋" w:eastAsia="仿宋" w:cs="仿宋"/>
          <w:sz w:val="24"/>
          <w:szCs w:val="24"/>
        </w:rPr>
        <w:t>系统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相关的</w:t>
      </w:r>
      <w:r>
        <w:rPr>
          <w:rFonts w:hint="eastAsia" w:ascii="仿宋" w:hAnsi="仿宋" w:eastAsia="仿宋" w:cs="仿宋"/>
          <w:sz w:val="24"/>
          <w:szCs w:val="24"/>
        </w:rPr>
        <w:t>技术问题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请联系技术保障人员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仿宋"/>
          <w:sz w:val="24"/>
          <w:szCs w:val="24"/>
        </w:rPr>
        <w:t>联系人：薛进（中国知网），QQ号：935703519，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手机（微信）号</w:t>
      </w:r>
      <w:r>
        <w:rPr>
          <w:rFonts w:hint="eastAsia" w:ascii="仿宋" w:hAnsi="仿宋" w:eastAsia="仿宋" w:cs="仿宋"/>
          <w:sz w:val="24"/>
          <w:szCs w:val="24"/>
        </w:rPr>
        <w:t>：15611030076</w:t>
      </w:r>
      <w:r>
        <w:rPr>
          <w:rFonts w:hint="eastAsia" w:ascii="仿宋" w:hAnsi="仿宋" w:eastAsia="仿宋" w:cs="仿宋"/>
          <w:sz w:val="24"/>
          <w:szCs w:val="24"/>
          <w:lang w:eastAsia="zh-CN"/>
        </w:rPr>
        <w:t>。</w:t>
      </w:r>
    </w:p>
    <w:p>
      <w:pPr>
        <w:pStyle w:val="2"/>
      </w:pPr>
      <w:bookmarkStart w:id="0" w:name="_GoBack"/>
      <w:bookmarkEnd w:id="0"/>
    </w:p>
    <w:p>
      <w:pPr>
        <w:spacing w:line="360" w:lineRule="auto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第二步：【学院教学秘书】创建分散（自主）实习计划</w:t>
      </w:r>
    </w:p>
    <w:p>
      <w:pPr>
        <w:spacing w:line="360" w:lineRule="auto"/>
        <w:ind w:firstLine="42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建议一个学院/专业创建一个分散（自主）实习计划并指定相关学生名单。</w:t>
      </w:r>
    </w:p>
    <w:p>
      <w:pPr>
        <w:spacing w:line="360" w:lineRule="auto"/>
        <w:ind w:firstLine="42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步骤1：发布计划信息——操作流程：点击“新建实习计划”&gt;填写分散（自主）实习计划基本信息：</w:t>
      </w:r>
    </w:p>
    <w:p>
      <w:pPr>
        <w:spacing w:line="360" w:lineRule="auto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5274310" cy="1289050"/>
            <wp:effectExtent l="0" t="0" r="8890" b="6350"/>
            <wp:docPr id="63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" descr="descript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965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114300" distR="114300">
            <wp:extent cx="5271770" cy="4855210"/>
            <wp:effectExtent l="0" t="0" r="1143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85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="仿宋" w:hAnsi="仿宋" w:eastAsia="仿宋" w:cs="仿宋"/>
          <w:b/>
          <w:color w:val="FF0000"/>
          <w:sz w:val="24"/>
        </w:rPr>
      </w:pPr>
      <w:r>
        <w:rPr>
          <w:rFonts w:hint="eastAsia" w:ascii="仿宋" w:hAnsi="仿宋" w:eastAsia="仿宋" w:cs="仿宋"/>
          <w:b/>
          <w:color w:val="FF0000"/>
          <w:sz w:val="24"/>
        </w:rPr>
        <w:t>注意事项：</w:t>
      </w:r>
    </w:p>
    <w:p>
      <w:pPr>
        <w:spacing w:line="360" w:lineRule="auto"/>
        <w:ind w:firstLine="420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 xml:space="preserve"> </w:t>
      </w:r>
      <w:r>
        <w:rPr>
          <w:rFonts w:ascii="仿宋" w:hAnsi="仿宋" w:eastAsia="仿宋" w:cs="仿宋"/>
          <w:sz w:val="24"/>
        </w:rPr>
        <w:t>1</w:t>
      </w:r>
      <w:r>
        <w:rPr>
          <w:rFonts w:hint="eastAsia" w:ascii="仿宋" w:hAnsi="仿宋" w:eastAsia="仿宋" w:cs="仿宋"/>
          <w:sz w:val="24"/>
        </w:rPr>
        <w:t>）实习规则可以选择系统提供的两个预设模板——如不需要学生签到、提交日志、只需提交实习报告的，选择“规则</w:t>
      </w:r>
      <w:r>
        <w:rPr>
          <w:rFonts w:hint="eastAsia" w:ascii="宋体" w:hAnsi="宋体" w:eastAsia="宋体" w:cs="宋体"/>
          <w:sz w:val="24"/>
        </w:rPr>
        <w:t>①</w:t>
      </w:r>
      <w:r>
        <w:rPr>
          <w:rFonts w:hint="eastAsia" w:ascii="仿宋" w:hAnsi="仿宋" w:eastAsia="仿宋" w:cs="仿宋"/>
          <w:sz w:val="24"/>
        </w:rPr>
        <w:t>”，如需要学生签到、提交日志和实习报告的，可选“规则</w:t>
      </w:r>
      <w:r>
        <w:rPr>
          <w:rFonts w:hint="eastAsia" w:ascii="宋体" w:hAnsi="宋体" w:eastAsia="宋体" w:cs="宋体"/>
          <w:sz w:val="24"/>
        </w:rPr>
        <w:t>②</w:t>
      </w:r>
      <w:r>
        <w:rPr>
          <w:rFonts w:hint="eastAsia" w:ascii="仿宋" w:hAnsi="仿宋" w:eastAsia="仿宋" w:cs="仿宋"/>
          <w:sz w:val="24"/>
        </w:rPr>
        <w:t>”。也可跳过此选项，在步骤3和步骤4中根据实际需要进行相关设置。</w:t>
      </w:r>
    </w:p>
    <w:p>
      <w:pPr>
        <w:spacing w:line="360" w:lineRule="auto"/>
        <w:ind w:firstLine="42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color w:val="FF0000"/>
          <w:sz w:val="24"/>
          <w:szCs w:val="24"/>
          <w:lang w:val="en-US" w:eastAsia="zh-CN"/>
        </w:rPr>
        <w:t>2）实习计划创建之后，后续的相关信息变更、项目修改等均由计划创建人操作。</w:t>
      </w:r>
    </w:p>
    <w:p>
      <w:pPr>
        <w:spacing w:line="360" w:lineRule="auto"/>
        <w:ind w:firstLine="420"/>
        <w:rPr>
          <w:rFonts w:hint="eastAsia" w:ascii="仿宋" w:hAnsi="仿宋" w:eastAsia="仿宋" w:cs="仿宋"/>
          <w:sz w:val="24"/>
        </w:rPr>
      </w:pPr>
    </w:p>
    <w:p>
      <w:pPr>
        <w:pStyle w:val="2"/>
        <w:rPr>
          <w:rFonts w:hint="eastAsia"/>
        </w:rPr>
      </w:pPr>
    </w:p>
    <w:p>
      <w:pPr>
        <w:spacing w:line="360" w:lineRule="auto"/>
        <w:ind w:firstLine="42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步骤2：管理分散（自主）实习学生队伍，操作办法：选择“添加部分学生”，点击添加学生，勾选需要申请分散实习学生后，点击“添加”</w:t>
      </w:r>
    </w:p>
    <w:p>
      <w:pPr>
        <w:spacing w:line="360" w:lineRule="auto"/>
        <w:rPr>
          <w:rFonts w:ascii="仿宋" w:hAnsi="仿宋" w:eastAsia="仿宋" w:cs="仿宋"/>
          <w:sz w:val="24"/>
        </w:rPr>
      </w:pPr>
      <w:r>
        <w:drawing>
          <wp:inline distT="0" distB="0" distL="114300" distR="114300">
            <wp:extent cx="5270500" cy="30353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eastAsia" w:ascii="仿宋" w:hAnsi="仿宋" w:eastAsia="仿宋" w:cs="仿宋"/>
          <w:color w:val="FF0000"/>
          <w:sz w:val="24"/>
          <w:u w:val="single"/>
        </w:rPr>
      </w:pPr>
      <w:r>
        <w:rPr>
          <w:rFonts w:hint="eastAsia" w:ascii="仿宋" w:hAnsi="仿宋" w:eastAsia="仿宋" w:cs="仿宋"/>
          <w:b/>
          <w:color w:val="FF0000"/>
          <w:sz w:val="24"/>
        </w:rPr>
        <w:t>注意事项：</w:t>
      </w:r>
      <w:r>
        <w:rPr>
          <w:rFonts w:hint="eastAsia" w:ascii="仿宋" w:hAnsi="仿宋" w:eastAsia="仿宋" w:cs="仿宋"/>
          <w:sz w:val="24"/>
        </w:rPr>
        <w:t>1）“学习承诺书”功能待完善，目前选择不需要，请学院线下收集《实习教学家长告知书》。</w:t>
      </w:r>
      <w:r>
        <w:rPr>
          <w:rFonts w:ascii="仿宋" w:hAnsi="仿宋" w:eastAsia="仿宋" w:cs="仿宋"/>
          <w:sz w:val="24"/>
        </w:rPr>
        <w:t>2</w:t>
      </w:r>
      <w:r>
        <w:rPr>
          <w:rFonts w:hint="eastAsia" w:ascii="仿宋" w:hAnsi="仿宋" w:eastAsia="仿宋" w:cs="仿宋"/>
          <w:sz w:val="24"/>
        </w:rPr>
        <w:t>）学院可根据实际情况选择是否需要“实习单位接收函”，如选择“需要”，需要提供模板，学生在提交分散实习申请时必须提交。</w:t>
      </w:r>
      <w:r>
        <w:rPr>
          <w:rFonts w:hint="eastAsia" w:ascii="仿宋" w:hAnsi="仿宋" w:eastAsia="仿宋" w:cs="仿宋"/>
          <w:color w:val="FF0000"/>
          <w:sz w:val="24"/>
          <w:u w:val="single"/>
        </w:rPr>
        <w:t>3）关联指导教师功能支持为不同学生组关联不同指导教师，此处关联的指导教师为学生分散实习申请的审核老师，如不关联，则需要学院管理员审核。</w:t>
      </w:r>
    </w:p>
    <w:p>
      <w:pPr>
        <w:spacing w:line="360" w:lineRule="auto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114300" distR="114300">
            <wp:extent cx="5270500" cy="2596515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br w:type="page"/>
      </w:r>
    </w:p>
    <w:p>
      <w:pPr>
        <w:spacing w:line="360" w:lineRule="auto"/>
        <w:ind w:firstLine="42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步骤3：设置任务要求——操作方法：勾选任务要求选项后，点击“保存并下一步”</w:t>
      </w:r>
    </w:p>
    <w:p>
      <w:pPr>
        <w:spacing w:line="360" w:lineRule="auto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114300" distR="114300">
            <wp:extent cx="5271770" cy="2089150"/>
            <wp:effectExtent l="0" t="0" r="1143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步骤4：设置鉴定规则——操作办法：勾选相关的成绩鉴定选项后，点击“保存并提交”，本步骤为创建计划的最后步骤，后续修改后，均须在本步骤进行计划的最终保存，否则计划将处于“草稿”状态。</w:t>
      </w:r>
    </w:p>
    <w:p>
      <w:pPr>
        <w:spacing w:line="360" w:lineRule="auto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114300" distR="114300">
            <wp:extent cx="5269865" cy="1942465"/>
            <wp:effectExtent l="0" t="0" r="63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  <w:b/>
          <w:color w:val="FF0000"/>
          <w:sz w:val="24"/>
        </w:rPr>
        <w:t>注意事项：</w:t>
      </w:r>
      <w:r>
        <w:rPr>
          <w:rFonts w:hint="eastAsia" w:ascii="仿宋" w:hAnsi="仿宋" w:eastAsia="仿宋" w:cs="仿宋"/>
          <w:sz w:val="24"/>
        </w:rPr>
        <w:t>1）“任务要求”“鉴定规则”的内容会根据“1.发布计划信息”中匹配的实习规则中设定的内容自动填充。若实习规则未设定鉴定规则，则可自行设定，否则相关内容不可修改。2）点击“保存并提交”按钮后，实习计划将发布。计划发布后也可以修改“任务要求”和“鉴定规则”。</w:t>
      </w:r>
    </w:p>
    <w:p>
      <w:pPr>
        <w:spacing w:line="360" w:lineRule="auto"/>
        <w:jc w:val="center"/>
        <w:rPr>
          <w:rFonts w:ascii="仿宋" w:hAnsi="仿宋" w:eastAsia="仿宋" w:cs="仿宋"/>
          <w:b/>
          <w:bCs/>
          <w:sz w:val="24"/>
        </w:rPr>
      </w:pPr>
    </w:p>
    <w:p>
      <w:pPr>
        <w:spacing w:line="360" w:lineRule="auto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第三步：【分散实习学生】填报相关具体实习项目</w:t>
      </w:r>
    </w:p>
    <w:p>
      <w:pPr>
        <w:spacing w:line="360" w:lineRule="auto"/>
        <w:rPr>
          <w:rFonts w:ascii="仿宋" w:hAnsi="仿宋" w:eastAsia="仿宋" w:cs="仿宋"/>
          <w:color w:val="FF0000"/>
          <w:sz w:val="24"/>
        </w:rPr>
      </w:pPr>
      <w:r>
        <w:rPr>
          <w:rFonts w:hint="eastAsia" w:ascii="仿宋" w:hAnsi="仿宋" w:eastAsia="仿宋" w:cs="仿宋"/>
          <w:color w:val="FF0000"/>
          <w:sz w:val="24"/>
        </w:rPr>
        <w:t>在系统中选入分散实习计划名单的学生，方可进行分散（自主）实习项目填报。</w:t>
      </w:r>
    </w:p>
    <w:p>
      <w:pPr>
        <w:spacing w:line="360" w:lineRule="auto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操作方法：点击“实习申报”，点击相关分散实习计划的“申报岗位”按钮，填报具体实习项目信息。</w:t>
      </w:r>
    </w:p>
    <w:p>
      <w:pPr>
        <w:spacing w:line="360" w:lineRule="auto"/>
        <w:jc w:val="both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114300" distR="114300">
            <wp:extent cx="5227955" cy="3412490"/>
            <wp:effectExtent l="0" t="0" r="4445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7955" cy="341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分散（自主）实习申报页面</w:t>
      </w:r>
    </w:p>
    <w:p>
      <w:pPr>
        <w:spacing w:line="360" w:lineRule="auto"/>
        <w:jc w:val="center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114300" distR="114300">
            <wp:extent cx="5269865" cy="2722245"/>
            <wp:effectExtent l="0" t="0" r="63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 w:cs="仿宋"/>
          <w:sz w:val="24"/>
        </w:rPr>
      </w:pPr>
    </w:p>
    <w:p>
      <w:pPr>
        <w:spacing w:line="360" w:lineRule="auto"/>
        <w:jc w:val="center"/>
        <w:rPr>
          <w:rFonts w:ascii="仿宋" w:hAnsi="仿宋" w:eastAsia="仿宋" w:cs="仿宋"/>
          <w:b/>
          <w:bCs/>
          <w:sz w:val="24"/>
        </w:rPr>
      </w:pPr>
    </w:p>
    <w:p>
      <w:pPr>
        <w:rPr>
          <w:rFonts w:ascii="仿宋" w:hAnsi="仿宋" w:eastAsia="仿宋" w:cs="仿宋"/>
          <w:b/>
          <w:bCs/>
          <w:sz w:val="24"/>
        </w:rPr>
      </w:pPr>
      <w:r>
        <w:rPr>
          <w:rFonts w:hint="eastAsia" w:ascii="仿宋" w:hAnsi="仿宋" w:eastAsia="仿宋" w:cs="仿宋"/>
          <w:b/>
          <w:bCs/>
          <w:sz w:val="24"/>
        </w:rPr>
        <w:br w:type="page"/>
      </w:r>
    </w:p>
    <w:p>
      <w:pPr>
        <w:spacing w:line="360" w:lineRule="auto"/>
        <w:jc w:val="center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第四步：【学院管理员/关联指导教师</w:t>
      </w:r>
      <w:r>
        <w:rPr>
          <w:rFonts w:ascii="仿宋" w:hAnsi="仿宋" w:eastAsia="仿宋" w:cs="仿宋"/>
          <w:b/>
          <w:bCs/>
          <w:sz w:val="28"/>
          <w:szCs w:val="28"/>
        </w:rPr>
        <w:t>】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审核学生申报的实习项目</w:t>
      </w:r>
    </w:p>
    <w:p>
      <w:pPr>
        <w:spacing w:line="360" w:lineRule="auto"/>
        <w:ind w:firstLine="420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操作方法：点击实习申报审核，审核通过后，学生即可在“实习课表”中看到相关项目。</w:t>
      </w:r>
    </w:p>
    <w:p>
      <w:pPr>
        <w:pStyle w:val="2"/>
        <w:rPr>
          <w:rFonts w:hint="eastAsia"/>
        </w:rPr>
      </w:pPr>
      <w:r>
        <w:rPr>
          <w:rFonts w:hint="eastAsia" w:ascii="仿宋" w:hAnsi="仿宋" w:eastAsia="仿宋" w:cs="仿宋"/>
          <w:sz w:val="24"/>
        </w:rPr>
        <w:t>分散（自主）实习申报信息审核页面</w:t>
      </w:r>
    </w:p>
    <w:p>
      <w:pPr>
        <w:spacing w:line="360" w:lineRule="auto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114300" distR="114300">
            <wp:extent cx="5273675" cy="2491105"/>
            <wp:effectExtent l="0" t="0" r="9525" b="107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 w:cs="仿宋"/>
          <w:sz w:val="24"/>
        </w:rPr>
      </w:pPr>
    </w:p>
    <w:p>
      <w:pPr>
        <w:spacing w:line="36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spacing w:line="360" w:lineRule="auto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第五步：【学生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/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指导教师】查看实习课表</w:t>
      </w:r>
    </w:p>
    <w:p>
      <w:pPr>
        <w:spacing w:line="360" w:lineRule="auto"/>
        <w:ind w:firstLine="420"/>
        <w:jc w:val="left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分散（自主）实习信息审核通过后，学生可在实习课表中查看相关安排，操作方法：学生登录后，点击“实习课表”，如下图所示：</w:t>
      </w:r>
    </w:p>
    <w:p>
      <w:pPr>
        <w:spacing w:line="360" w:lineRule="auto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114300" distR="114300">
            <wp:extent cx="5270500" cy="2021205"/>
            <wp:effectExtent l="0" t="0" r="0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jc w:val="left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分散（自主）实习信息审核通过后，指导教师可在实习课表中查看相关安排，操作方法：教师登录后，点击“实习课表”，如下图所示：</w:t>
      </w:r>
    </w:p>
    <w:p>
      <w:pPr>
        <w:spacing w:line="360" w:lineRule="auto"/>
        <w:jc w:val="left"/>
        <w:rPr>
          <w:rFonts w:ascii="仿宋" w:hAnsi="仿宋" w:eastAsia="仿宋" w:cs="仿宋"/>
          <w:sz w:val="24"/>
        </w:rPr>
      </w:pPr>
      <w:r>
        <w:drawing>
          <wp:inline distT="0" distB="0" distL="114300" distR="114300">
            <wp:extent cx="5273675" cy="2154555"/>
            <wp:effectExtent l="0" t="0" r="9525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仿宋" w:hAnsi="仿宋" w:eastAsia="仿宋" w:cs="仿宋"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QzMTU5NWYyNDM2ZmFkNzFjODU2Y2Y3M2I5NTBhZGEifQ=="/>
  </w:docVars>
  <w:rsids>
    <w:rsidRoot w:val="7B8F3E31"/>
    <w:rsid w:val="0000088B"/>
    <w:rsid w:val="002C7E5F"/>
    <w:rsid w:val="00581900"/>
    <w:rsid w:val="00700EFD"/>
    <w:rsid w:val="02CB3070"/>
    <w:rsid w:val="082A3B02"/>
    <w:rsid w:val="088F199B"/>
    <w:rsid w:val="0A23652E"/>
    <w:rsid w:val="0A2D5B3D"/>
    <w:rsid w:val="0F0767AD"/>
    <w:rsid w:val="0F5744A3"/>
    <w:rsid w:val="15896A8E"/>
    <w:rsid w:val="18E3544F"/>
    <w:rsid w:val="1BF27E9D"/>
    <w:rsid w:val="1C0F629C"/>
    <w:rsid w:val="275D74D2"/>
    <w:rsid w:val="2AC46EA9"/>
    <w:rsid w:val="2AD10FC0"/>
    <w:rsid w:val="2C3B112F"/>
    <w:rsid w:val="2CD35498"/>
    <w:rsid w:val="42890CAC"/>
    <w:rsid w:val="4348021A"/>
    <w:rsid w:val="44372B41"/>
    <w:rsid w:val="4AE32900"/>
    <w:rsid w:val="4B7A5635"/>
    <w:rsid w:val="4D630C51"/>
    <w:rsid w:val="51281690"/>
    <w:rsid w:val="52E361B6"/>
    <w:rsid w:val="55872E29"/>
    <w:rsid w:val="56505FB1"/>
    <w:rsid w:val="57A203EE"/>
    <w:rsid w:val="5F633907"/>
    <w:rsid w:val="6AEE006E"/>
    <w:rsid w:val="6CC17163"/>
    <w:rsid w:val="71A843FB"/>
    <w:rsid w:val="731F693F"/>
    <w:rsid w:val="74A92964"/>
    <w:rsid w:val="75956A44"/>
    <w:rsid w:val="79FF3899"/>
    <w:rsid w:val="7B8F3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iPriority="99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unhideWhenUsed/>
    <w:qFormat/>
    <w:uiPriority w:val="99"/>
    <w:pPr>
      <w:spacing w:line="560" w:lineRule="exact"/>
    </w:pPr>
    <w:rPr>
      <w:rFonts w:eastAsia="仿宋_GB2312"/>
      <w:b/>
      <w:color w:val="000000" w:themeColor="text1"/>
      <w:sz w:val="32"/>
      <w14:textFill>
        <w14:solidFill>
          <w14:schemeClr w14:val="tx1"/>
        </w14:solidFill>
      </w14:textFill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1140</Words>
  <Characters>1156</Characters>
  <Lines>8</Lines>
  <Paragraphs>2</Paragraphs>
  <TotalTime>0</TotalTime>
  <ScaleCrop>false</ScaleCrop>
  <LinksUpToDate>false</LinksUpToDate>
  <CharactersWithSpaces>1158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2024-06-16T08:41:00Z</dcterms:created>
  <dc:creator>刘威</dc:creator>
  <cp:lastModifiedBy>刘威</cp:lastModifiedBy>
  <dcterms:modified xsi:type="dcterms:W3CDTF">2024-06-17T07:48:39Z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F4ABF717251140B1AE98164A1147D87D_13</vt:lpwstr>
  </property>
</Properties>
</file>