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C6C11" w14:textId="77777777" w:rsidR="00837613" w:rsidRPr="00837613" w:rsidRDefault="00837613" w:rsidP="00837613">
      <w:pPr>
        <w:jc w:val="center"/>
        <w:rPr>
          <w:rFonts w:ascii="微软雅黑" w:eastAsia="微软雅黑" w:hAnsi="微软雅黑" w:cs="Times New Roman"/>
          <w:b/>
          <w:sz w:val="32"/>
        </w:rPr>
      </w:pPr>
      <w:r w:rsidRPr="00837613">
        <w:rPr>
          <w:rFonts w:ascii="微软雅黑" w:eastAsia="微软雅黑" w:hAnsi="微软雅黑" w:cs="Times New Roman" w:hint="eastAsia"/>
          <w:b/>
          <w:sz w:val="32"/>
        </w:rPr>
        <w:t>航空运载工程领域</w:t>
      </w:r>
      <w:r w:rsidRPr="00837613">
        <w:rPr>
          <w:rFonts w:ascii="微软雅黑" w:eastAsia="微软雅黑" w:hAnsi="微软雅黑" w:cs="Times New Roman"/>
          <w:b/>
          <w:sz w:val="32"/>
        </w:rPr>
        <w:t>青年学者论坛</w:t>
      </w:r>
    </w:p>
    <w:p w14:paraId="70B3A4DE" w14:textId="77777777" w:rsidR="00837613" w:rsidRPr="00837613" w:rsidRDefault="00837613">
      <w:pPr>
        <w:rPr>
          <w:rFonts w:ascii="微软雅黑" w:eastAsia="微软雅黑" w:hAnsi="微软雅黑"/>
        </w:rPr>
      </w:pPr>
    </w:p>
    <w:tbl>
      <w:tblPr>
        <w:tblStyle w:val="4-11"/>
        <w:tblW w:w="906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</w:tblBorders>
        <w:tblLook w:val="04A0" w:firstRow="1" w:lastRow="0" w:firstColumn="1" w:lastColumn="0" w:noHBand="0" w:noVBand="1"/>
      </w:tblPr>
      <w:tblGrid>
        <w:gridCol w:w="1980"/>
        <w:gridCol w:w="4536"/>
        <w:gridCol w:w="2551"/>
      </w:tblGrid>
      <w:tr w:rsidR="0086040E" w:rsidRPr="00837613" w14:paraId="43A60038" w14:textId="15A3A7CE" w:rsidTr="004A1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694268" w14:textId="05DAC573" w:rsidR="0086040E" w:rsidRPr="0086040E" w:rsidRDefault="0086040E" w:rsidP="0086040E">
            <w:pPr>
              <w:jc w:val="center"/>
              <w:rPr>
                <w:rFonts w:ascii="Times New Roman" w:eastAsiaTheme="majorEastAsia" w:hAnsi="Times New Roman" w:cs="Times New Roman"/>
                <w:sz w:val="32"/>
              </w:rPr>
            </w:pPr>
            <w:r w:rsidRPr="0086040E">
              <w:rPr>
                <w:rFonts w:ascii="Times New Roman" w:eastAsiaTheme="majorEastAsia" w:hAnsi="Times New Roman" w:cs="Times New Roman" w:hint="eastAsia"/>
                <w:sz w:val="32"/>
              </w:rPr>
              <w:t>航空运载工程领域</w:t>
            </w:r>
            <w:r w:rsidRPr="0086040E">
              <w:rPr>
                <w:rFonts w:ascii="Times New Roman" w:eastAsiaTheme="majorEastAsia" w:hAnsi="Times New Roman" w:cs="Times New Roman"/>
                <w:sz w:val="32"/>
              </w:rPr>
              <w:t>青年学者论坛</w:t>
            </w:r>
            <w:r w:rsidRPr="0086040E">
              <w:rPr>
                <w:rFonts w:ascii="Times New Roman" w:eastAsiaTheme="majorEastAsia" w:hAnsi="Times New Roman" w:cs="Times New Roman" w:hint="eastAsia"/>
                <w:sz w:val="32"/>
              </w:rPr>
              <w:t>-</w:t>
            </w:r>
            <w:r w:rsidRPr="0086040E">
              <w:rPr>
                <w:rFonts w:ascii="Times New Roman" w:eastAsiaTheme="majorEastAsia" w:hAnsi="Times New Roman" w:cs="Times New Roman" w:hint="eastAsia"/>
                <w:sz w:val="32"/>
              </w:rPr>
              <w:t>平行论坛</w:t>
            </w:r>
          </w:p>
        </w:tc>
      </w:tr>
      <w:tr w:rsidR="004A16D1" w:rsidRPr="00837613" w14:paraId="236E9407" w14:textId="77777777" w:rsidTr="004A1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3C58B071" w14:textId="77777777" w:rsidR="00956092" w:rsidRDefault="00956092" w:rsidP="0083761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</w:rPr>
              <w:t>报到</w:t>
            </w:r>
          </w:p>
          <w:p w14:paraId="6267FFA3" w14:textId="0A79E012" w:rsidR="004A16D1" w:rsidRDefault="004A16D1" w:rsidP="0083761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837613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837613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837613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837613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837613">
              <w:rPr>
                <w:rFonts w:ascii="Times New Roman" w:eastAsia="宋体" w:hAnsi="Times New Roman" w:cs="Times New Roman"/>
                <w:sz w:val="24"/>
              </w:rPr>
              <w:t>5</w:t>
            </w:r>
            <w:r w:rsidRPr="00837613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下午—</w:t>
            </w:r>
          </w:p>
          <w:p w14:paraId="5AFACBCD" w14:textId="4AC70075" w:rsidR="004A16D1" w:rsidRPr="00837613" w:rsidRDefault="004A16D1" w:rsidP="0083761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日上午</w:t>
            </w:r>
          </w:p>
        </w:tc>
        <w:tc>
          <w:tcPr>
            <w:tcW w:w="4536" w:type="dxa"/>
          </w:tcPr>
          <w:p w14:paraId="62696910" w14:textId="1E966A81" w:rsidR="004A16D1" w:rsidRPr="007053DB" w:rsidRDefault="004A16D1" w:rsidP="004A16D1">
            <w:pPr>
              <w:spacing w:beforeLines="50" w:before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分会场名字</w:t>
            </w:r>
          </w:p>
        </w:tc>
        <w:tc>
          <w:tcPr>
            <w:tcW w:w="2551" w:type="dxa"/>
          </w:tcPr>
          <w:p w14:paraId="00F072BE" w14:textId="4FFE2CC7" w:rsidR="004A16D1" w:rsidRDefault="004A16D1" w:rsidP="004A16D1">
            <w:pPr>
              <w:spacing w:beforeLines="50" w:before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召集人</w:t>
            </w:r>
          </w:p>
        </w:tc>
      </w:tr>
      <w:tr w:rsidR="004A16D1" w:rsidRPr="00837613" w14:paraId="0C747B38" w14:textId="03573BF4" w:rsidTr="00C40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2CD2173" w14:textId="6100451B" w:rsidR="004A16D1" w:rsidRPr="00837613" w:rsidRDefault="004A16D1" w:rsidP="0083761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23CAAE3" w14:textId="721D69BC" w:rsidR="004A16D1" w:rsidRPr="00837613" w:rsidRDefault="004A16D1" w:rsidP="00C4046D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分会场</w:t>
            </w: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1</w:t>
            </w: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Pr="007053DB">
              <w:rPr>
                <w:rFonts w:ascii="Times New Roman" w:hAnsi="Times New Roman" w:cs="Times New Roman" w:hint="eastAsia"/>
                <w:b/>
                <w:sz w:val="24"/>
              </w:rPr>
              <w:t>航空器设计与试飞适航</w:t>
            </w:r>
          </w:p>
        </w:tc>
        <w:tc>
          <w:tcPr>
            <w:tcW w:w="2551" w:type="dxa"/>
            <w:vAlign w:val="center"/>
          </w:tcPr>
          <w:p w14:paraId="44A3C21A" w14:textId="265C1ED1" w:rsidR="004A16D1" w:rsidRDefault="004A16D1" w:rsidP="00B87CAF">
            <w:pPr>
              <w:spacing w:beforeLines="50" w:before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韩中华、刘晓</w:t>
            </w:r>
            <w:r w:rsidR="00686521">
              <w:rPr>
                <w:rFonts w:ascii="Times New Roman" w:eastAsia="宋体" w:hAnsi="Times New Roman" w:cs="Times New Roman" w:hint="eastAsia"/>
                <w:b/>
                <w:sz w:val="24"/>
              </w:rPr>
              <w:t>锋</w:t>
            </w:r>
          </w:p>
        </w:tc>
      </w:tr>
      <w:tr w:rsidR="004A16D1" w:rsidRPr="00837613" w14:paraId="67CFE077" w14:textId="595A3DB4" w:rsidTr="00C40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BA7C206" w14:textId="77777777" w:rsidR="004A16D1" w:rsidRPr="00837613" w:rsidRDefault="004A16D1" w:rsidP="0083761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96C38E8" w14:textId="019578AE" w:rsidR="004A16D1" w:rsidRPr="00837613" w:rsidRDefault="004A16D1" w:rsidP="00C4046D">
            <w:pPr>
              <w:spacing w:beforeLines="50" w:before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分会场</w:t>
            </w:r>
            <w:r w:rsidRPr="007053DB"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Pr="007053DB">
              <w:rPr>
                <w:rFonts w:ascii="Times New Roman" w:hAnsi="Times New Roman" w:cs="Times New Roman" w:hint="eastAsia"/>
                <w:b/>
                <w:sz w:val="24"/>
              </w:rPr>
              <w:t>航空器飞控与航电系统</w:t>
            </w:r>
          </w:p>
        </w:tc>
        <w:tc>
          <w:tcPr>
            <w:tcW w:w="2551" w:type="dxa"/>
            <w:vAlign w:val="center"/>
          </w:tcPr>
          <w:p w14:paraId="75FE0F8F" w14:textId="11DC7B14" w:rsidR="004A16D1" w:rsidRDefault="004A16D1" w:rsidP="00B87CAF">
            <w:pPr>
              <w:spacing w:beforeLines="50" w:before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李霓、齐杨</w:t>
            </w:r>
          </w:p>
        </w:tc>
      </w:tr>
      <w:tr w:rsidR="004A16D1" w:rsidRPr="00837613" w14:paraId="4CEF955E" w14:textId="2EA7D3BE" w:rsidTr="00C40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CE31A4F" w14:textId="77777777" w:rsidR="004A16D1" w:rsidRPr="00837613" w:rsidRDefault="004A16D1" w:rsidP="0083761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BEBB79B" w14:textId="7C1EBDB8" w:rsidR="004A16D1" w:rsidRPr="00837613" w:rsidRDefault="004A16D1" w:rsidP="00C4046D">
            <w:pPr>
              <w:spacing w:beforeLines="50" w:before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分会场</w:t>
            </w:r>
            <w:r w:rsidRPr="007053DB">
              <w:rPr>
                <w:rFonts w:ascii="Times New Roman" w:eastAsia="宋体" w:hAnsi="Times New Roman" w:cs="Times New Roman"/>
                <w:b/>
                <w:sz w:val="24"/>
              </w:rPr>
              <w:t>3</w:t>
            </w: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Pr="007053DB">
              <w:rPr>
                <w:rFonts w:ascii="Times New Roman" w:hAnsi="Times New Roman" w:cs="Times New Roman" w:hint="eastAsia"/>
                <w:b/>
                <w:sz w:val="24"/>
              </w:rPr>
              <w:t>航空器能源推进与机</w:t>
            </w:r>
            <w:bookmarkStart w:id="0" w:name="_GoBack"/>
            <w:bookmarkEnd w:id="0"/>
            <w:r w:rsidRPr="007053DB">
              <w:rPr>
                <w:rFonts w:ascii="Times New Roman" w:hAnsi="Times New Roman" w:cs="Times New Roman" w:hint="eastAsia"/>
                <w:b/>
                <w:sz w:val="24"/>
              </w:rPr>
              <w:t>电系统</w:t>
            </w:r>
          </w:p>
        </w:tc>
        <w:tc>
          <w:tcPr>
            <w:tcW w:w="2551" w:type="dxa"/>
            <w:vAlign w:val="center"/>
          </w:tcPr>
          <w:p w14:paraId="7772DDFC" w14:textId="526A60C4" w:rsidR="004A16D1" w:rsidRDefault="004A16D1" w:rsidP="00B87CAF">
            <w:pPr>
              <w:spacing w:beforeLines="50" w:before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李伟林</w:t>
            </w:r>
          </w:p>
        </w:tc>
      </w:tr>
      <w:tr w:rsidR="004A16D1" w:rsidRPr="00837613" w14:paraId="06FEEAC2" w14:textId="0CBB1512" w:rsidTr="00C40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E420BE5" w14:textId="77777777" w:rsidR="004A16D1" w:rsidRPr="00837613" w:rsidRDefault="004A16D1" w:rsidP="00EA0E8E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314D8BF4" w14:textId="13FF09DC" w:rsidR="004A16D1" w:rsidRPr="00837613" w:rsidRDefault="004A16D1" w:rsidP="00C4046D">
            <w:pPr>
              <w:spacing w:beforeLines="50" w:before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分会场</w:t>
            </w:r>
            <w:r w:rsidRPr="007053DB">
              <w:rPr>
                <w:rFonts w:ascii="Times New Roman" w:eastAsia="宋体" w:hAnsi="Times New Roman" w:cs="Times New Roman"/>
                <w:b/>
                <w:sz w:val="24"/>
              </w:rPr>
              <w:t>4</w:t>
            </w:r>
            <w:r w:rsidRPr="007053DB">
              <w:rPr>
                <w:rFonts w:ascii="Times New Roman" w:eastAsia="宋体" w:hAnsi="Times New Roman" w:cs="Times New Roman" w:hint="eastAsia"/>
                <w:b/>
                <w:sz w:val="24"/>
              </w:rPr>
              <w:t>：</w:t>
            </w:r>
            <w:r w:rsidRPr="007053DB">
              <w:rPr>
                <w:rFonts w:ascii="Times New Roman" w:hAnsi="Times New Roman" w:cs="Times New Roman" w:hint="eastAsia"/>
                <w:b/>
                <w:sz w:val="24"/>
              </w:rPr>
              <w:t>航空器人机环与可靠性运维</w:t>
            </w:r>
          </w:p>
        </w:tc>
        <w:tc>
          <w:tcPr>
            <w:tcW w:w="2551" w:type="dxa"/>
            <w:vAlign w:val="center"/>
          </w:tcPr>
          <w:p w14:paraId="00240539" w14:textId="174931CC" w:rsidR="004A16D1" w:rsidRDefault="004A16D1" w:rsidP="00B87CAF">
            <w:pPr>
              <w:spacing w:beforeLines="50" w:before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李永波、喻天翔</w:t>
            </w:r>
          </w:p>
        </w:tc>
      </w:tr>
    </w:tbl>
    <w:p w14:paraId="1E3E79A9" w14:textId="77777777" w:rsidR="0086040E" w:rsidRDefault="0086040E" w:rsidP="0086040E">
      <w:pPr>
        <w:pStyle w:val="a3"/>
        <w:spacing w:beforeLines="50" w:before="156" w:line="276" w:lineRule="auto"/>
        <w:ind w:left="480" w:firstLineChars="0" w:firstLine="0"/>
        <w:jc w:val="left"/>
        <w:rPr>
          <w:rFonts w:ascii="Times New Roman" w:eastAsia="黑体" w:hAnsi="Times New Roman" w:cs="Times New Roman"/>
          <w:sz w:val="24"/>
        </w:rPr>
      </w:pPr>
    </w:p>
    <w:p w14:paraId="09DFDB21" w14:textId="34D57BAF" w:rsidR="0086040E" w:rsidRPr="007053DB" w:rsidRDefault="0086040E" w:rsidP="007053DB">
      <w:pPr>
        <w:rPr>
          <w:rFonts w:ascii="微软雅黑" w:eastAsia="微软雅黑" w:hAnsi="微软雅黑"/>
          <w:sz w:val="28"/>
          <w:szCs w:val="28"/>
        </w:rPr>
      </w:pPr>
      <w:r w:rsidRPr="007053DB">
        <w:rPr>
          <w:rFonts w:ascii="微软雅黑" w:eastAsia="微软雅黑" w:hAnsi="微软雅黑"/>
          <w:sz w:val="28"/>
          <w:szCs w:val="28"/>
        </w:rPr>
        <w:t>青年学者报名要求</w:t>
      </w:r>
      <w:r w:rsidRPr="007053DB">
        <w:rPr>
          <w:rFonts w:ascii="微软雅黑" w:eastAsia="微软雅黑" w:hAnsi="微软雅黑" w:hint="eastAsia"/>
          <w:sz w:val="28"/>
          <w:szCs w:val="28"/>
        </w:rPr>
        <w:t>：</w:t>
      </w:r>
    </w:p>
    <w:p w14:paraId="71C8CFF9" w14:textId="29DFB949" w:rsidR="00440307" w:rsidRPr="007053DB" w:rsidRDefault="00837613">
      <w:pPr>
        <w:rPr>
          <w:rFonts w:ascii="微软雅黑" w:eastAsia="微软雅黑" w:hAnsi="微软雅黑"/>
          <w:sz w:val="28"/>
          <w:szCs w:val="28"/>
        </w:rPr>
      </w:pPr>
      <w:r w:rsidRPr="007053DB">
        <w:rPr>
          <w:rFonts w:ascii="微软雅黑" w:eastAsia="微软雅黑" w:hAnsi="微软雅黑" w:hint="eastAsia"/>
          <w:b/>
          <w:bCs/>
          <w:sz w:val="28"/>
          <w:szCs w:val="28"/>
        </w:rPr>
        <w:t>分会场召集人</w:t>
      </w:r>
      <w:r w:rsidR="0086040E" w:rsidRPr="007053DB">
        <w:rPr>
          <w:rFonts w:ascii="微软雅黑" w:eastAsia="微软雅黑" w:hAnsi="微软雅黑" w:hint="eastAsia"/>
          <w:b/>
          <w:bCs/>
          <w:sz w:val="28"/>
          <w:szCs w:val="28"/>
        </w:rPr>
        <w:t>：</w:t>
      </w:r>
      <w:r w:rsidR="0086040E" w:rsidRPr="007053DB">
        <w:rPr>
          <w:rFonts w:ascii="微软雅黑" w:eastAsia="微软雅黑" w:hAnsi="微软雅黑" w:hint="eastAsia"/>
          <w:sz w:val="28"/>
          <w:szCs w:val="28"/>
        </w:rPr>
        <w:t>每个分会场召集2</w:t>
      </w:r>
      <w:r w:rsidR="0086040E" w:rsidRPr="007053DB">
        <w:rPr>
          <w:rFonts w:ascii="微软雅黑" w:eastAsia="微软雅黑" w:hAnsi="微软雅黑"/>
          <w:sz w:val="28"/>
          <w:szCs w:val="28"/>
        </w:rPr>
        <w:t>0</w:t>
      </w:r>
      <w:r w:rsidR="0086040E" w:rsidRPr="007053DB">
        <w:rPr>
          <w:rFonts w:ascii="微软雅黑" w:eastAsia="微软雅黑" w:hAnsi="微软雅黑" w:hint="eastAsia"/>
          <w:sz w:val="28"/>
          <w:szCs w:val="28"/>
        </w:rPr>
        <w:t>个</w:t>
      </w:r>
      <w:r w:rsidR="007053DB">
        <w:rPr>
          <w:rFonts w:ascii="微软雅黑" w:eastAsia="微软雅黑" w:hAnsi="微软雅黑" w:hint="eastAsia"/>
          <w:sz w:val="28"/>
          <w:szCs w:val="28"/>
        </w:rPr>
        <w:t>优秀</w:t>
      </w:r>
      <w:r w:rsidR="0086040E" w:rsidRPr="007053DB">
        <w:rPr>
          <w:rFonts w:ascii="微软雅黑" w:eastAsia="微软雅黑" w:hAnsi="微软雅黑" w:hint="eastAsia"/>
          <w:sz w:val="28"/>
          <w:szCs w:val="28"/>
        </w:rPr>
        <w:t>青年学者</w:t>
      </w:r>
    </w:p>
    <w:p w14:paraId="5D632FEE" w14:textId="23EE70B8" w:rsidR="0086040E" w:rsidRPr="007053DB" w:rsidRDefault="004A16D1" w:rsidP="0086040E">
      <w:pPr>
        <w:rPr>
          <w:rFonts w:ascii="微软雅黑" w:eastAsia="微软雅黑" w:hAnsi="微软雅黑"/>
          <w:sz w:val="28"/>
          <w:szCs w:val="28"/>
        </w:rPr>
      </w:pPr>
      <w:r w:rsidRPr="007053DB">
        <w:rPr>
          <w:rFonts w:ascii="微软雅黑" w:eastAsia="微软雅黑" w:hAnsi="微软雅黑" w:hint="eastAsia"/>
          <w:b/>
          <w:bCs/>
          <w:sz w:val="28"/>
          <w:szCs w:val="28"/>
        </w:rPr>
        <w:t>青年学者：</w:t>
      </w:r>
      <w:r w:rsidR="0086040E" w:rsidRPr="007053DB">
        <w:rPr>
          <w:rFonts w:ascii="微软雅黑" w:eastAsia="微软雅黑" w:hAnsi="微软雅黑" w:hint="eastAsia"/>
          <w:sz w:val="28"/>
          <w:szCs w:val="28"/>
        </w:rPr>
        <w:t>1）</w:t>
      </w:r>
      <w:r w:rsidR="0086040E" w:rsidRPr="007053DB">
        <w:rPr>
          <w:rFonts w:ascii="微软雅黑" w:eastAsia="微软雅黑" w:hAnsi="微软雅黑"/>
          <w:sz w:val="28"/>
          <w:szCs w:val="28"/>
        </w:rPr>
        <w:t>男性年龄限制1986年1月1日</w:t>
      </w:r>
      <w:r w:rsidR="0086040E" w:rsidRPr="007053DB">
        <w:rPr>
          <w:rFonts w:ascii="微软雅黑" w:eastAsia="微软雅黑" w:hAnsi="微软雅黑" w:hint="eastAsia"/>
          <w:sz w:val="28"/>
          <w:szCs w:val="28"/>
        </w:rPr>
        <w:t>及</w:t>
      </w:r>
      <w:r w:rsidR="0086040E" w:rsidRPr="007053DB">
        <w:rPr>
          <w:rFonts w:ascii="微软雅黑" w:eastAsia="微软雅黑" w:hAnsi="微软雅黑"/>
          <w:sz w:val="28"/>
          <w:szCs w:val="28"/>
        </w:rPr>
        <w:t>以后出生，女性年龄限制1984年1月1日</w:t>
      </w:r>
      <w:r w:rsidR="0086040E" w:rsidRPr="007053DB">
        <w:rPr>
          <w:rFonts w:ascii="微软雅黑" w:eastAsia="微软雅黑" w:hAnsi="微软雅黑" w:hint="eastAsia"/>
          <w:sz w:val="28"/>
          <w:szCs w:val="28"/>
        </w:rPr>
        <w:t>及</w:t>
      </w:r>
      <w:r w:rsidR="0086040E" w:rsidRPr="007053DB">
        <w:rPr>
          <w:rFonts w:ascii="微软雅黑" w:eastAsia="微软雅黑" w:hAnsi="微软雅黑"/>
          <w:sz w:val="28"/>
          <w:szCs w:val="28"/>
        </w:rPr>
        <w:t>以后出生；</w:t>
      </w:r>
    </w:p>
    <w:p w14:paraId="4132B439" w14:textId="77777777" w:rsidR="0086040E" w:rsidRDefault="0086040E" w:rsidP="004A16D1">
      <w:pPr>
        <w:ind w:firstLineChars="400" w:firstLine="1120"/>
        <w:rPr>
          <w:rFonts w:ascii="微软雅黑" w:eastAsia="微软雅黑" w:hAnsi="微软雅黑"/>
          <w:sz w:val="28"/>
          <w:szCs w:val="28"/>
        </w:rPr>
      </w:pPr>
      <w:r w:rsidRPr="007053DB">
        <w:rPr>
          <w:rFonts w:ascii="微软雅黑" w:eastAsia="微软雅黑" w:hAnsi="微软雅黑" w:hint="eastAsia"/>
          <w:sz w:val="28"/>
          <w:szCs w:val="28"/>
        </w:rPr>
        <w:t>2）</w:t>
      </w:r>
      <w:r w:rsidRPr="007053DB">
        <w:rPr>
          <w:rFonts w:ascii="微软雅黑" w:eastAsia="微软雅黑" w:hAnsi="微软雅黑"/>
          <w:sz w:val="28"/>
          <w:szCs w:val="28"/>
        </w:rPr>
        <w:t>在所从事研究的领域取得较好成绩，具有优秀学术骨干培养潜力。</w:t>
      </w:r>
    </w:p>
    <w:p w14:paraId="391FE8C4" w14:textId="77777777" w:rsidR="007053DB" w:rsidRDefault="007053DB" w:rsidP="0086040E">
      <w:pPr>
        <w:rPr>
          <w:rFonts w:ascii="微软雅黑" w:eastAsia="微软雅黑" w:hAnsi="微软雅黑"/>
          <w:sz w:val="28"/>
          <w:szCs w:val="28"/>
        </w:rPr>
      </w:pPr>
    </w:p>
    <w:p w14:paraId="1B508494" w14:textId="08AFE723" w:rsidR="007053DB" w:rsidRDefault="007053DB" w:rsidP="0086040E">
      <w:pPr>
        <w:rPr>
          <w:rFonts w:ascii="微软雅黑" w:eastAsia="微软雅黑" w:hAnsi="微软雅黑"/>
          <w:sz w:val="28"/>
          <w:szCs w:val="28"/>
        </w:rPr>
      </w:pPr>
      <w:r w:rsidRPr="007053DB">
        <w:rPr>
          <w:rFonts w:ascii="微软雅黑" w:eastAsia="微软雅黑" w:hAnsi="微软雅黑" w:hint="eastAsia"/>
          <w:b/>
          <w:bCs/>
          <w:sz w:val="28"/>
          <w:szCs w:val="28"/>
        </w:rPr>
        <w:t>青年学者报告：</w:t>
      </w:r>
      <w:r w:rsidRPr="007053DB">
        <w:rPr>
          <w:rFonts w:ascii="微软雅黑" w:eastAsia="微软雅黑" w:hAnsi="微软雅黑" w:hint="eastAsia"/>
          <w:sz w:val="28"/>
          <w:szCs w:val="28"/>
        </w:rPr>
        <w:t>参加平行论坛的</w:t>
      </w:r>
      <w:r>
        <w:rPr>
          <w:rFonts w:ascii="微软雅黑" w:eastAsia="微软雅黑" w:hAnsi="微软雅黑" w:hint="eastAsia"/>
          <w:sz w:val="28"/>
          <w:szCs w:val="28"/>
        </w:rPr>
        <w:t>青年学者</w:t>
      </w:r>
      <w:r w:rsidR="00686521">
        <w:rPr>
          <w:rFonts w:ascii="微软雅黑" w:eastAsia="微软雅黑" w:hAnsi="微软雅黑" w:hint="eastAsia"/>
          <w:sz w:val="28"/>
          <w:szCs w:val="28"/>
        </w:rPr>
        <w:t>每</w:t>
      </w:r>
      <w:r w:rsidRPr="007053DB">
        <w:rPr>
          <w:rFonts w:ascii="微软雅黑" w:eastAsia="微软雅黑" w:hAnsi="微软雅黑" w:hint="eastAsia"/>
          <w:sz w:val="28"/>
          <w:szCs w:val="28"/>
        </w:rPr>
        <w:t>人发言</w:t>
      </w:r>
      <w:r w:rsidRPr="007053DB">
        <w:rPr>
          <w:rFonts w:ascii="微软雅黑" w:eastAsia="微软雅黑" w:hAnsi="微软雅黑"/>
          <w:sz w:val="28"/>
          <w:szCs w:val="28"/>
        </w:rPr>
        <w:t>20分钟，其中报告时间为10分钟，点评交流时间为10分钟。</w:t>
      </w:r>
    </w:p>
    <w:p w14:paraId="3ED70D2B" w14:textId="77777777" w:rsidR="007053DB" w:rsidRPr="007053DB" w:rsidRDefault="007053DB" w:rsidP="0086040E">
      <w:pPr>
        <w:rPr>
          <w:rFonts w:ascii="微软雅黑" w:eastAsia="微软雅黑" w:hAnsi="微软雅黑"/>
          <w:sz w:val="28"/>
          <w:szCs w:val="28"/>
        </w:rPr>
      </w:pPr>
    </w:p>
    <w:sectPr w:rsidR="007053DB" w:rsidRPr="0070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D2BF7" w14:textId="77777777" w:rsidR="00764D04" w:rsidRDefault="00764D04" w:rsidP="00956092">
      <w:r>
        <w:separator/>
      </w:r>
    </w:p>
  </w:endnote>
  <w:endnote w:type="continuationSeparator" w:id="0">
    <w:p w14:paraId="28DE3B09" w14:textId="77777777" w:rsidR="00764D04" w:rsidRDefault="00764D04" w:rsidP="0095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42870" w14:textId="77777777" w:rsidR="00764D04" w:rsidRDefault="00764D04" w:rsidP="00956092">
      <w:r>
        <w:separator/>
      </w:r>
    </w:p>
  </w:footnote>
  <w:footnote w:type="continuationSeparator" w:id="0">
    <w:p w14:paraId="01AC6386" w14:textId="77777777" w:rsidR="00764D04" w:rsidRDefault="00764D04" w:rsidP="0095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563A"/>
    <w:multiLevelType w:val="hybridMultilevel"/>
    <w:tmpl w:val="AA1C68E8"/>
    <w:lvl w:ilvl="0" w:tplc="B6CAF5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F2"/>
    <w:rsid w:val="000C6DB8"/>
    <w:rsid w:val="00440307"/>
    <w:rsid w:val="004A16D1"/>
    <w:rsid w:val="0052275D"/>
    <w:rsid w:val="00686521"/>
    <w:rsid w:val="007053DB"/>
    <w:rsid w:val="00764D04"/>
    <w:rsid w:val="00837613"/>
    <w:rsid w:val="0086040E"/>
    <w:rsid w:val="00956092"/>
    <w:rsid w:val="00B87CAF"/>
    <w:rsid w:val="00BB0C6C"/>
    <w:rsid w:val="00C4046D"/>
    <w:rsid w:val="00DE7AF2"/>
    <w:rsid w:val="00E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75898"/>
  <w15:chartTrackingRefBased/>
  <w15:docId w15:val="{7AA79C18-C5EF-4889-B0C6-94B885A7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-11">
    <w:name w:val="网格表 4 - 着色 11"/>
    <w:basedOn w:val="a1"/>
    <w:next w:val="4-1"/>
    <w:uiPriority w:val="49"/>
    <w:rsid w:val="00837613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4-1">
    <w:name w:val="Grid Table 4 Accent 1"/>
    <w:basedOn w:val="a1"/>
    <w:uiPriority w:val="49"/>
    <w:rsid w:val="0083761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CCE8C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3">
    <w:name w:val="List Paragraph"/>
    <w:basedOn w:val="a"/>
    <w:uiPriority w:val="34"/>
    <w:qFormat/>
    <w:rsid w:val="0086040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56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60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6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6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Yongbo Li-IMLAB</dc:creator>
  <cp:keywords/>
  <dc:description/>
  <cp:lastModifiedBy>Lenovo</cp:lastModifiedBy>
  <cp:revision>6</cp:revision>
  <dcterms:created xsi:type="dcterms:W3CDTF">2023-10-25T11:28:00Z</dcterms:created>
  <dcterms:modified xsi:type="dcterms:W3CDTF">2023-10-30T02:14:00Z</dcterms:modified>
</cp:coreProperties>
</file>