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E3683"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CDDFE02"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363C5FD3" w14:textId="77777777">
        <w:trPr>
          <w:trHeight w:val="489"/>
        </w:trPr>
        <w:tc>
          <w:tcPr>
            <w:tcW w:w="1277" w:type="dxa"/>
            <w:vAlign w:val="center"/>
          </w:tcPr>
          <w:p w14:paraId="5B6651F7" w14:textId="77777777" w:rsidR="00800721" w:rsidRDefault="005A2301">
            <w:pPr>
              <w:jc w:val="center"/>
              <w:rPr>
                <w:b/>
              </w:rPr>
            </w:pPr>
            <w:r>
              <w:rPr>
                <w:rFonts w:hint="eastAsia"/>
                <w:b/>
              </w:rPr>
              <w:t>教师姓名</w:t>
            </w:r>
          </w:p>
        </w:tc>
        <w:tc>
          <w:tcPr>
            <w:tcW w:w="2943" w:type="dxa"/>
            <w:vAlign w:val="center"/>
          </w:tcPr>
          <w:p w14:paraId="7F635641" w14:textId="64B08ECF" w:rsidR="00800721" w:rsidRPr="009025D8" w:rsidRDefault="0072495B">
            <w:pPr>
              <w:jc w:val="center"/>
              <w:rPr>
                <w:bCs/>
              </w:rPr>
            </w:pPr>
            <w:r w:rsidRPr="009025D8">
              <w:rPr>
                <w:rFonts w:hint="eastAsia"/>
                <w:bCs/>
              </w:rPr>
              <w:t>江军</w:t>
            </w:r>
          </w:p>
        </w:tc>
        <w:tc>
          <w:tcPr>
            <w:tcW w:w="1134" w:type="dxa"/>
            <w:vAlign w:val="center"/>
          </w:tcPr>
          <w:p w14:paraId="20F1008A"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58AE6A99" w14:textId="7D2EC4A9" w:rsidR="00800721" w:rsidRPr="009025D8" w:rsidRDefault="009025D8">
            <w:pPr>
              <w:ind w:left="113" w:right="113"/>
              <w:jc w:val="center"/>
              <w:rPr>
                <w:bCs/>
              </w:rPr>
            </w:pPr>
            <w:r w:rsidRPr="009025D8">
              <w:rPr>
                <w:rFonts w:hint="eastAsia"/>
                <w:bCs/>
              </w:rPr>
              <w:t>三院</w:t>
            </w:r>
          </w:p>
        </w:tc>
      </w:tr>
      <w:tr w:rsidR="00800721" w14:paraId="3BEF632A" w14:textId="77777777">
        <w:trPr>
          <w:trHeight w:val="489"/>
        </w:trPr>
        <w:tc>
          <w:tcPr>
            <w:tcW w:w="1277" w:type="dxa"/>
            <w:vAlign w:val="center"/>
          </w:tcPr>
          <w:p w14:paraId="4534FF3D"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D309BFB" w14:textId="7D3BD67A" w:rsidR="00800721" w:rsidRPr="009025D8" w:rsidRDefault="002D409D">
            <w:pPr>
              <w:jc w:val="center"/>
              <w:rPr>
                <w:bCs/>
              </w:rPr>
            </w:pPr>
            <w:r>
              <w:rPr>
                <w:rFonts w:hint="eastAsia"/>
                <w:bCs/>
              </w:rPr>
              <w:t>副教授</w:t>
            </w:r>
          </w:p>
        </w:tc>
        <w:tc>
          <w:tcPr>
            <w:tcW w:w="1134" w:type="dxa"/>
            <w:vAlign w:val="center"/>
          </w:tcPr>
          <w:p w14:paraId="6CDCB756" w14:textId="77777777" w:rsidR="00800721" w:rsidRDefault="005A2301">
            <w:pPr>
              <w:jc w:val="center"/>
              <w:rPr>
                <w:b/>
              </w:rPr>
            </w:pPr>
            <w:r>
              <w:rPr>
                <w:rFonts w:hint="eastAsia"/>
                <w:b/>
              </w:rPr>
              <w:t>联系方式</w:t>
            </w:r>
          </w:p>
        </w:tc>
        <w:tc>
          <w:tcPr>
            <w:tcW w:w="3606" w:type="dxa"/>
            <w:vAlign w:val="center"/>
          </w:tcPr>
          <w:p w14:paraId="6A723F32" w14:textId="0D5ECF1F" w:rsidR="00800721" w:rsidRPr="009025D8" w:rsidRDefault="0072495B">
            <w:pPr>
              <w:jc w:val="center"/>
              <w:rPr>
                <w:bCs/>
              </w:rPr>
            </w:pPr>
            <w:r w:rsidRPr="009025D8">
              <w:rPr>
                <w:rFonts w:hint="eastAsia"/>
                <w:bCs/>
              </w:rPr>
              <w:t>1</w:t>
            </w:r>
            <w:r w:rsidRPr="009025D8">
              <w:rPr>
                <w:bCs/>
              </w:rPr>
              <w:t>5851830677</w:t>
            </w:r>
          </w:p>
        </w:tc>
      </w:tr>
      <w:tr w:rsidR="00800721" w14:paraId="7AF466DB" w14:textId="77777777">
        <w:trPr>
          <w:trHeight w:val="489"/>
        </w:trPr>
        <w:tc>
          <w:tcPr>
            <w:tcW w:w="1277" w:type="dxa"/>
            <w:vAlign w:val="center"/>
          </w:tcPr>
          <w:p w14:paraId="69BC21B7"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7166530D" w14:textId="7CEDF6DE" w:rsidR="00800721" w:rsidRPr="009025D8" w:rsidRDefault="0072495B">
            <w:pPr>
              <w:jc w:val="center"/>
              <w:rPr>
                <w:bCs/>
              </w:rPr>
            </w:pPr>
            <w:r w:rsidRPr="009025D8">
              <w:rPr>
                <w:rFonts w:hint="eastAsia"/>
                <w:bCs/>
              </w:rPr>
              <w:t>jiangjun</w:t>
            </w:r>
            <w:r w:rsidRPr="009025D8">
              <w:rPr>
                <w:bCs/>
              </w:rPr>
              <w:t>0628@163.</w:t>
            </w:r>
            <w:r w:rsidRPr="009025D8">
              <w:rPr>
                <w:rFonts w:hint="eastAsia"/>
                <w:bCs/>
              </w:rPr>
              <w:t>com</w:t>
            </w:r>
          </w:p>
        </w:tc>
        <w:tc>
          <w:tcPr>
            <w:tcW w:w="1134" w:type="dxa"/>
            <w:vAlign w:val="center"/>
          </w:tcPr>
          <w:p w14:paraId="7D8D174D" w14:textId="77777777" w:rsidR="00800721" w:rsidRDefault="005A2301">
            <w:pPr>
              <w:jc w:val="center"/>
              <w:rPr>
                <w:b/>
              </w:rPr>
            </w:pPr>
            <w:r>
              <w:rPr>
                <w:rFonts w:hint="eastAsia"/>
                <w:b/>
              </w:rPr>
              <w:t>研究方向</w:t>
            </w:r>
          </w:p>
        </w:tc>
        <w:tc>
          <w:tcPr>
            <w:tcW w:w="3606" w:type="dxa"/>
            <w:vAlign w:val="center"/>
          </w:tcPr>
          <w:p w14:paraId="28C3CF4C" w14:textId="16084020" w:rsidR="00800721" w:rsidRPr="009025D8" w:rsidRDefault="009025D8" w:rsidP="009025D8">
            <w:pPr>
              <w:jc w:val="center"/>
              <w:rPr>
                <w:bCs/>
              </w:rPr>
            </w:pPr>
            <w:r>
              <w:rPr>
                <w:rFonts w:hint="eastAsia"/>
                <w:bCs/>
              </w:rPr>
              <w:t>电气工程</w:t>
            </w:r>
          </w:p>
        </w:tc>
      </w:tr>
      <w:tr w:rsidR="00800721" w14:paraId="2173EBA3" w14:textId="77777777">
        <w:trPr>
          <w:trHeight w:val="550"/>
        </w:trPr>
        <w:tc>
          <w:tcPr>
            <w:tcW w:w="1277" w:type="dxa"/>
            <w:tcBorders>
              <w:right w:val="single" w:sz="4" w:space="0" w:color="auto"/>
            </w:tcBorders>
            <w:vAlign w:val="center"/>
          </w:tcPr>
          <w:p w14:paraId="0D1ACE02"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585DCC50" w14:textId="73175186" w:rsidR="00800721" w:rsidRPr="009025D8" w:rsidRDefault="00753463">
            <w:pPr>
              <w:jc w:val="center"/>
              <w:rPr>
                <w:bCs/>
              </w:rPr>
            </w:pPr>
            <w:r>
              <w:rPr>
                <w:rFonts w:hint="eastAsia"/>
                <w:bCs/>
              </w:rPr>
              <w:t>PET</w:t>
            </w:r>
            <w:r>
              <w:rPr>
                <w:rFonts w:hint="eastAsia"/>
                <w:bCs/>
              </w:rPr>
              <w:t>用</w:t>
            </w:r>
            <w:r w:rsidRPr="00753463">
              <w:rPr>
                <w:rFonts w:hint="eastAsia"/>
                <w:bCs/>
              </w:rPr>
              <w:t>高频变压器多物理场耦合仿真</w:t>
            </w:r>
            <w:r w:rsidR="00C474BE">
              <w:rPr>
                <w:rFonts w:hint="eastAsia"/>
                <w:bCs/>
              </w:rPr>
              <w:t>建模与优化</w:t>
            </w:r>
          </w:p>
        </w:tc>
      </w:tr>
      <w:tr w:rsidR="00800721" w14:paraId="5BB00E71" w14:textId="77777777">
        <w:trPr>
          <w:cantSplit/>
          <w:trHeight w:val="6087"/>
        </w:trPr>
        <w:tc>
          <w:tcPr>
            <w:tcW w:w="1277" w:type="dxa"/>
            <w:textDirection w:val="tbRlV"/>
            <w:vAlign w:val="center"/>
          </w:tcPr>
          <w:p w14:paraId="77238622"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3CBDAAE2" w14:textId="40A12D25" w:rsidR="00C0125E" w:rsidRDefault="00C0125E" w:rsidP="009025D8">
            <w:pPr>
              <w:shd w:val="solid" w:color="FFFFFF" w:fill="auto"/>
              <w:autoSpaceDN w:val="0"/>
              <w:spacing w:line="315" w:lineRule="atLeast"/>
              <w:ind w:firstLineChars="200" w:firstLine="420"/>
              <w:rPr>
                <w:bCs/>
              </w:rPr>
            </w:pPr>
            <w:r w:rsidRPr="00C0125E">
              <w:rPr>
                <w:rFonts w:hint="eastAsia"/>
                <w:bCs/>
              </w:rPr>
              <w:t>电力电子变压器</w:t>
            </w:r>
            <w:r>
              <w:rPr>
                <w:rFonts w:hint="eastAsia"/>
                <w:bCs/>
              </w:rPr>
              <w:t>（</w:t>
            </w:r>
            <w:r>
              <w:rPr>
                <w:rFonts w:hint="eastAsia"/>
                <w:bCs/>
              </w:rPr>
              <w:t>PET</w:t>
            </w:r>
            <w:r>
              <w:rPr>
                <w:rFonts w:hint="eastAsia"/>
                <w:bCs/>
              </w:rPr>
              <w:t>）</w:t>
            </w:r>
            <w:r w:rsidRPr="00C0125E">
              <w:rPr>
                <w:rFonts w:hint="eastAsia"/>
                <w:bCs/>
              </w:rPr>
              <w:t>将电力电子变换器与高频变压器结合在一起，是一种新型电能转换装置。在新能源的发展中，电力电子变压器成为其核心技术之一，得到了广泛应用</w:t>
            </w:r>
            <w:r>
              <w:rPr>
                <w:rFonts w:hint="eastAsia"/>
                <w:bCs/>
              </w:rPr>
              <w:t>。</w:t>
            </w:r>
          </w:p>
          <w:p w14:paraId="403F711B" w14:textId="47C0710C" w:rsidR="00753463" w:rsidRDefault="00753463" w:rsidP="009025D8">
            <w:pPr>
              <w:shd w:val="solid" w:color="FFFFFF" w:fill="auto"/>
              <w:autoSpaceDN w:val="0"/>
              <w:spacing w:line="315" w:lineRule="atLeast"/>
              <w:ind w:firstLineChars="200" w:firstLine="420"/>
              <w:rPr>
                <w:bCs/>
              </w:rPr>
            </w:pPr>
            <w:r w:rsidRPr="00753463">
              <w:rPr>
                <w:rFonts w:hint="eastAsia"/>
                <w:bCs/>
              </w:rPr>
              <w:t>随着高电压直流输电系统电力传输能力的提高，变压器不断向小型化、高频率、大功率的目标发展。变压器的损耗会随着频率的升高而增大，但其散热面积会随着体积的缩小而减小，相比普通变压器，高频变压器的损耗及温升问题更加严重，因此精确计算高频变压器温度分布和热点温度是保证其安全稳定运行的关键。</w:t>
            </w:r>
          </w:p>
          <w:p w14:paraId="28DDAFDA" w14:textId="5C026F7D" w:rsidR="00753463" w:rsidRPr="00753463" w:rsidRDefault="00C0125E" w:rsidP="009025D8">
            <w:pPr>
              <w:shd w:val="solid" w:color="FFFFFF" w:fill="auto"/>
              <w:autoSpaceDN w:val="0"/>
              <w:spacing w:line="315" w:lineRule="atLeast"/>
              <w:ind w:firstLineChars="200" w:firstLine="420"/>
              <w:rPr>
                <w:bCs/>
              </w:rPr>
            </w:pPr>
            <w:r>
              <w:rPr>
                <w:rFonts w:hint="eastAsia"/>
                <w:bCs/>
              </w:rPr>
              <w:t>本项目将</w:t>
            </w:r>
            <w:r w:rsidRPr="00C0125E">
              <w:rPr>
                <w:rFonts w:hint="eastAsia"/>
                <w:bCs/>
              </w:rPr>
              <w:t>建立高频变压器的三维几何模型，基于电磁场数值计算理论构建高频变压器</w:t>
            </w:r>
            <w:r>
              <w:rPr>
                <w:rFonts w:hint="eastAsia"/>
                <w:bCs/>
              </w:rPr>
              <w:t>多场耦合</w:t>
            </w:r>
            <w:r w:rsidRPr="00C0125E">
              <w:rPr>
                <w:rFonts w:hint="eastAsia"/>
                <w:bCs/>
              </w:rPr>
              <w:t>有限元仿真模型，计算得到了高频变压器额定工作情况下的</w:t>
            </w:r>
            <w:r>
              <w:rPr>
                <w:rFonts w:hint="eastAsia"/>
                <w:bCs/>
              </w:rPr>
              <w:t>电</w:t>
            </w:r>
            <w:r>
              <w:rPr>
                <w:rFonts w:hint="eastAsia"/>
                <w:bCs/>
              </w:rPr>
              <w:t>-</w:t>
            </w:r>
            <w:r>
              <w:rPr>
                <w:rFonts w:hint="eastAsia"/>
                <w:bCs/>
              </w:rPr>
              <w:t>磁</w:t>
            </w:r>
            <w:r>
              <w:rPr>
                <w:rFonts w:hint="eastAsia"/>
                <w:bCs/>
              </w:rPr>
              <w:t>-</w:t>
            </w:r>
            <w:r>
              <w:rPr>
                <w:rFonts w:hint="eastAsia"/>
                <w:bCs/>
              </w:rPr>
              <w:t>热</w:t>
            </w:r>
            <w:r w:rsidRPr="00C0125E">
              <w:rPr>
                <w:rFonts w:hint="eastAsia"/>
                <w:bCs/>
              </w:rPr>
              <w:t>分布</w:t>
            </w:r>
            <w:r>
              <w:rPr>
                <w:rFonts w:hint="eastAsia"/>
                <w:bCs/>
              </w:rPr>
              <w:t>，并对高频变压器进行优化设计</w:t>
            </w:r>
            <w:r w:rsidRPr="00C0125E">
              <w:rPr>
                <w:rFonts w:hint="eastAsia"/>
                <w:bCs/>
              </w:rPr>
              <w:t>。</w:t>
            </w:r>
          </w:p>
        </w:tc>
      </w:tr>
      <w:tr w:rsidR="00800721" w14:paraId="7D055D4F" w14:textId="77777777">
        <w:trPr>
          <w:trHeight w:val="471"/>
        </w:trPr>
        <w:tc>
          <w:tcPr>
            <w:tcW w:w="1277" w:type="dxa"/>
            <w:vMerge w:val="restart"/>
            <w:textDirection w:val="tbRlV"/>
            <w:vAlign w:val="center"/>
          </w:tcPr>
          <w:p w14:paraId="0C26F380"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4D581EEF" w14:textId="77777777" w:rsidR="00800721" w:rsidRDefault="005A2301">
            <w:pPr>
              <w:jc w:val="center"/>
              <w:rPr>
                <w:b/>
              </w:rPr>
            </w:pPr>
            <w:r>
              <w:rPr>
                <w:rFonts w:hint="eastAsia"/>
                <w:b/>
              </w:rPr>
              <w:t>主要职责、</w:t>
            </w:r>
            <w:r>
              <w:rPr>
                <w:b/>
              </w:rPr>
              <w:t>任务</w:t>
            </w:r>
          </w:p>
        </w:tc>
        <w:tc>
          <w:tcPr>
            <w:tcW w:w="1134" w:type="dxa"/>
            <w:vAlign w:val="center"/>
          </w:tcPr>
          <w:p w14:paraId="48A7A1D2" w14:textId="77777777" w:rsidR="00800721" w:rsidRDefault="005A2301">
            <w:pPr>
              <w:jc w:val="center"/>
              <w:rPr>
                <w:b/>
              </w:rPr>
            </w:pPr>
            <w:r>
              <w:rPr>
                <w:rFonts w:hint="eastAsia"/>
                <w:b/>
              </w:rPr>
              <w:t>需求人数</w:t>
            </w:r>
          </w:p>
        </w:tc>
        <w:tc>
          <w:tcPr>
            <w:tcW w:w="3606" w:type="dxa"/>
            <w:vAlign w:val="center"/>
          </w:tcPr>
          <w:p w14:paraId="61F7DDD0" w14:textId="77777777" w:rsidR="00800721" w:rsidRDefault="005A2301">
            <w:pPr>
              <w:jc w:val="center"/>
              <w:rPr>
                <w:b/>
              </w:rPr>
            </w:pPr>
            <w:r>
              <w:rPr>
                <w:rFonts w:hint="eastAsia"/>
                <w:b/>
              </w:rPr>
              <w:t>专业及技能要求</w:t>
            </w:r>
          </w:p>
        </w:tc>
      </w:tr>
      <w:tr w:rsidR="00800721" w14:paraId="3CA58105" w14:textId="77777777">
        <w:trPr>
          <w:trHeight w:val="510"/>
        </w:trPr>
        <w:tc>
          <w:tcPr>
            <w:tcW w:w="1277" w:type="dxa"/>
            <w:vMerge/>
            <w:vAlign w:val="center"/>
          </w:tcPr>
          <w:p w14:paraId="51D99D5A" w14:textId="77777777" w:rsidR="00800721" w:rsidRDefault="00800721">
            <w:pPr>
              <w:jc w:val="center"/>
              <w:rPr>
                <w:b/>
              </w:rPr>
            </w:pPr>
          </w:p>
        </w:tc>
        <w:tc>
          <w:tcPr>
            <w:tcW w:w="2943" w:type="dxa"/>
            <w:vAlign w:val="center"/>
          </w:tcPr>
          <w:p w14:paraId="24767710" w14:textId="47F59856" w:rsidR="00800721" w:rsidRPr="009025D8" w:rsidRDefault="00C0125E">
            <w:pPr>
              <w:jc w:val="center"/>
              <w:rPr>
                <w:bCs/>
              </w:rPr>
            </w:pPr>
            <w:r>
              <w:rPr>
                <w:rFonts w:hint="eastAsia"/>
                <w:bCs/>
              </w:rPr>
              <w:t>高频变压器建模</w:t>
            </w:r>
          </w:p>
        </w:tc>
        <w:tc>
          <w:tcPr>
            <w:tcW w:w="1134" w:type="dxa"/>
            <w:vAlign w:val="center"/>
          </w:tcPr>
          <w:p w14:paraId="6FC273D5" w14:textId="5A6B8E77" w:rsidR="00800721" w:rsidRPr="009025D8" w:rsidRDefault="00735919">
            <w:pPr>
              <w:jc w:val="center"/>
              <w:rPr>
                <w:bCs/>
              </w:rPr>
            </w:pPr>
            <w:r w:rsidRPr="009025D8">
              <w:rPr>
                <w:rFonts w:hint="eastAsia"/>
                <w:bCs/>
              </w:rPr>
              <w:t>1</w:t>
            </w:r>
          </w:p>
        </w:tc>
        <w:tc>
          <w:tcPr>
            <w:tcW w:w="3606" w:type="dxa"/>
            <w:vAlign w:val="center"/>
          </w:tcPr>
          <w:p w14:paraId="11E2961D" w14:textId="0BD294F3" w:rsidR="00800721" w:rsidRPr="009025D8" w:rsidRDefault="009025D8">
            <w:pPr>
              <w:jc w:val="center"/>
              <w:rPr>
                <w:bCs/>
              </w:rPr>
            </w:pPr>
            <w:r>
              <w:rPr>
                <w:rFonts w:hint="eastAsia"/>
                <w:bCs/>
              </w:rPr>
              <w:t>电气</w:t>
            </w:r>
          </w:p>
        </w:tc>
      </w:tr>
      <w:tr w:rsidR="00800721" w14:paraId="35119C83" w14:textId="77777777">
        <w:trPr>
          <w:trHeight w:val="510"/>
        </w:trPr>
        <w:tc>
          <w:tcPr>
            <w:tcW w:w="1277" w:type="dxa"/>
            <w:vMerge/>
            <w:vAlign w:val="center"/>
          </w:tcPr>
          <w:p w14:paraId="34537648" w14:textId="77777777" w:rsidR="00800721" w:rsidRDefault="00800721">
            <w:pPr>
              <w:jc w:val="center"/>
              <w:rPr>
                <w:b/>
              </w:rPr>
            </w:pPr>
          </w:p>
        </w:tc>
        <w:tc>
          <w:tcPr>
            <w:tcW w:w="2943" w:type="dxa"/>
            <w:vAlign w:val="center"/>
          </w:tcPr>
          <w:p w14:paraId="00ED7D5B" w14:textId="79015E85" w:rsidR="00800721" w:rsidRPr="009025D8" w:rsidRDefault="00C0125E">
            <w:pPr>
              <w:jc w:val="center"/>
              <w:rPr>
                <w:bCs/>
              </w:rPr>
            </w:pPr>
            <w:r>
              <w:rPr>
                <w:rFonts w:hint="eastAsia"/>
                <w:bCs/>
              </w:rPr>
              <w:t>电磁场仿真计算</w:t>
            </w:r>
          </w:p>
        </w:tc>
        <w:tc>
          <w:tcPr>
            <w:tcW w:w="1134" w:type="dxa"/>
            <w:vAlign w:val="center"/>
          </w:tcPr>
          <w:p w14:paraId="31EEAD54" w14:textId="6C107D73" w:rsidR="00800721" w:rsidRPr="009025D8" w:rsidRDefault="00735919">
            <w:pPr>
              <w:jc w:val="center"/>
              <w:rPr>
                <w:bCs/>
              </w:rPr>
            </w:pPr>
            <w:r w:rsidRPr="009025D8">
              <w:rPr>
                <w:rFonts w:hint="eastAsia"/>
                <w:bCs/>
              </w:rPr>
              <w:t>1</w:t>
            </w:r>
          </w:p>
        </w:tc>
        <w:tc>
          <w:tcPr>
            <w:tcW w:w="3606" w:type="dxa"/>
            <w:vAlign w:val="center"/>
          </w:tcPr>
          <w:p w14:paraId="2C7C3BDF" w14:textId="695A2117" w:rsidR="00800721" w:rsidRPr="009025D8" w:rsidRDefault="009025D8">
            <w:pPr>
              <w:jc w:val="center"/>
              <w:rPr>
                <w:bCs/>
              </w:rPr>
            </w:pPr>
            <w:r>
              <w:rPr>
                <w:rFonts w:hint="eastAsia"/>
                <w:bCs/>
              </w:rPr>
              <w:t>电气</w:t>
            </w:r>
          </w:p>
        </w:tc>
      </w:tr>
      <w:tr w:rsidR="00800721" w14:paraId="35B4596A" w14:textId="77777777">
        <w:trPr>
          <w:trHeight w:val="510"/>
        </w:trPr>
        <w:tc>
          <w:tcPr>
            <w:tcW w:w="1277" w:type="dxa"/>
            <w:vMerge/>
            <w:vAlign w:val="center"/>
          </w:tcPr>
          <w:p w14:paraId="7FAE1C26" w14:textId="77777777" w:rsidR="00800721" w:rsidRDefault="00800721">
            <w:pPr>
              <w:jc w:val="center"/>
              <w:rPr>
                <w:b/>
              </w:rPr>
            </w:pPr>
          </w:p>
        </w:tc>
        <w:tc>
          <w:tcPr>
            <w:tcW w:w="2943" w:type="dxa"/>
            <w:vAlign w:val="center"/>
          </w:tcPr>
          <w:p w14:paraId="557ADC18" w14:textId="7F6E2970" w:rsidR="00800721" w:rsidRPr="00C0125E" w:rsidRDefault="00C0125E">
            <w:pPr>
              <w:jc w:val="center"/>
              <w:rPr>
                <w:bCs/>
              </w:rPr>
            </w:pPr>
            <w:r w:rsidRPr="00C0125E">
              <w:rPr>
                <w:rFonts w:hint="eastAsia"/>
                <w:bCs/>
              </w:rPr>
              <w:t>热场计算</w:t>
            </w:r>
          </w:p>
        </w:tc>
        <w:tc>
          <w:tcPr>
            <w:tcW w:w="1134" w:type="dxa"/>
            <w:vAlign w:val="center"/>
          </w:tcPr>
          <w:p w14:paraId="655A77BB" w14:textId="4FA993D2" w:rsidR="00800721" w:rsidRPr="00C0125E" w:rsidRDefault="00C0125E">
            <w:pPr>
              <w:jc w:val="center"/>
              <w:rPr>
                <w:bCs/>
              </w:rPr>
            </w:pPr>
            <w:r w:rsidRPr="00C0125E">
              <w:rPr>
                <w:rFonts w:hint="eastAsia"/>
                <w:bCs/>
              </w:rPr>
              <w:t>1</w:t>
            </w:r>
          </w:p>
        </w:tc>
        <w:tc>
          <w:tcPr>
            <w:tcW w:w="3606" w:type="dxa"/>
            <w:vAlign w:val="center"/>
          </w:tcPr>
          <w:p w14:paraId="5AB03A2B" w14:textId="697410DE" w:rsidR="00800721" w:rsidRDefault="00C0125E">
            <w:pPr>
              <w:jc w:val="center"/>
              <w:rPr>
                <w:b/>
              </w:rPr>
            </w:pPr>
            <w:r>
              <w:rPr>
                <w:rFonts w:hint="eastAsia"/>
                <w:bCs/>
              </w:rPr>
              <w:t>电气</w:t>
            </w:r>
          </w:p>
        </w:tc>
      </w:tr>
      <w:tr w:rsidR="00800721" w14:paraId="40A0C60A" w14:textId="77777777">
        <w:trPr>
          <w:trHeight w:val="510"/>
        </w:trPr>
        <w:tc>
          <w:tcPr>
            <w:tcW w:w="1277" w:type="dxa"/>
            <w:vMerge/>
            <w:vAlign w:val="center"/>
          </w:tcPr>
          <w:p w14:paraId="62D71085" w14:textId="77777777" w:rsidR="00800721" w:rsidRDefault="00800721">
            <w:pPr>
              <w:jc w:val="center"/>
              <w:rPr>
                <w:b/>
              </w:rPr>
            </w:pPr>
          </w:p>
        </w:tc>
        <w:tc>
          <w:tcPr>
            <w:tcW w:w="2943" w:type="dxa"/>
            <w:vAlign w:val="center"/>
          </w:tcPr>
          <w:p w14:paraId="6FA1B66D" w14:textId="580C85D0" w:rsidR="00800721" w:rsidRPr="00C0125E" w:rsidRDefault="00C0125E">
            <w:pPr>
              <w:jc w:val="center"/>
              <w:rPr>
                <w:bCs/>
              </w:rPr>
            </w:pPr>
            <w:r w:rsidRPr="00C0125E">
              <w:rPr>
                <w:rFonts w:hint="eastAsia"/>
                <w:bCs/>
              </w:rPr>
              <w:t>多场耦合</w:t>
            </w:r>
          </w:p>
        </w:tc>
        <w:tc>
          <w:tcPr>
            <w:tcW w:w="1134" w:type="dxa"/>
            <w:vAlign w:val="center"/>
          </w:tcPr>
          <w:p w14:paraId="29E053F5" w14:textId="3798C09F" w:rsidR="00800721" w:rsidRPr="00C0125E" w:rsidRDefault="00C0125E">
            <w:pPr>
              <w:jc w:val="center"/>
              <w:rPr>
                <w:bCs/>
              </w:rPr>
            </w:pPr>
            <w:r w:rsidRPr="00C0125E">
              <w:rPr>
                <w:rFonts w:hint="eastAsia"/>
                <w:bCs/>
              </w:rPr>
              <w:t>1</w:t>
            </w:r>
          </w:p>
        </w:tc>
        <w:tc>
          <w:tcPr>
            <w:tcW w:w="3606" w:type="dxa"/>
            <w:vAlign w:val="center"/>
          </w:tcPr>
          <w:p w14:paraId="1E01A843" w14:textId="1094A1A6" w:rsidR="00800721" w:rsidRDefault="00C0125E">
            <w:pPr>
              <w:jc w:val="center"/>
              <w:rPr>
                <w:b/>
              </w:rPr>
            </w:pPr>
            <w:r>
              <w:rPr>
                <w:rFonts w:hint="eastAsia"/>
                <w:bCs/>
              </w:rPr>
              <w:t>电气</w:t>
            </w:r>
          </w:p>
        </w:tc>
      </w:tr>
      <w:tr w:rsidR="00800721" w14:paraId="21B95C37" w14:textId="77777777">
        <w:trPr>
          <w:trHeight w:val="391"/>
        </w:trPr>
        <w:tc>
          <w:tcPr>
            <w:tcW w:w="1277" w:type="dxa"/>
            <w:vMerge/>
            <w:vAlign w:val="center"/>
          </w:tcPr>
          <w:p w14:paraId="72DA5435" w14:textId="77777777" w:rsidR="00800721" w:rsidRDefault="00800721">
            <w:pPr>
              <w:jc w:val="center"/>
              <w:rPr>
                <w:b/>
              </w:rPr>
            </w:pPr>
          </w:p>
        </w:tc>
        <w:tc>
          <w:tcPr>
            <w:tcW w:w="2943" w:type="dxa"/>
            <w:vAlign w:val="center"/>
          </w:tcPr>
          <w:p w14:paraId="3CDD68A5" w14:textId="35207932" w:rsidR="00800721" w:rsidRPr="00C0125E" w:rsidRDefault="00C0125E" w:rsidP="00C0125E">
            <w:pPr>
              <w:jc w:val="center"/>
              <w:rPr>
                <w:bCs/>
              </w:rPr>
            </w:pPr>
            <w:r w:rsidRPr="00C0125E">
              <w:rPr>
                <w:rFonts w:hint="eastAsia"/>
                <w:bCs/>
              </w:rPr>
              <w:t>模型优化设计</w:t>
            </w:r>
          </w:p>
        </w:tc>
        <w:tc>
          <w:tcPr>
            <w:tcW w:w="1134" w:type="dxa"/>
            <w:vAlign w:val="center"/>
          </w:tcPr>
          <w:p w14:paraId="1504514B" w14:textId="7A226BB9" w:rsidR="00800721" w:rsidRPr="00C0125E" w:rsidRDefault="00C0125E">
            <w:pPr>
              <w:jc w:val="center"/>
              <w:rPr>
                <w:bCs/>
              </w:rPr>
            </w:pPr>
            <w:r w:rsidRPr="00C0125E">
              <w:rPr>
                <w:rFonts w:hint="eastAsia"/>
                <w:bCs/>
              </w:rPr>
              <w:t>1</w:t>
            </w:r>
          </w:p>
        </w:tc>
        <w:tc>
          <w:tcPr>
            <w:tcW w:w="3606" w:type="dxa"/>
            <w:vAlign w:val="center"/>
          </w:tcPr>
          <w:p w14:paraId="61AF6B6F" w14:textId="14B7FEFD" w:rsidR="00800721" w:rsidRDefault="00C0125E">
            <w:pPr>
              <w:jc w:val="center"/>
              <w:rPr>
                <w:b/>
              </w:rPr>
            </w:pPr>
            <w:r>
              <w:rPr>
                <w:rFonts w:hint="eastAsia"/>
                <w:bCs/>
              </w:rPr>
              <w:t>电气</w:t>
            </w:r>
          </w:p>
        </w:tc>
      </w:tr>
      <w:tr w:rsidR="00800721" w14:paraId="03616928" w14:textId="77777777">
        <w:trPr>
          <w:cantSplit/>
          <w:trHeight w:val="783"/>
        </w:trPr>
        <w:tc>
          <w:tcPr>
            <w:tcW w:w="1277" w:type="dxa"/>
            <w:textDirection w:val="tbRlV"/>
            <w:vAlign w:val="center"/>
          </w:tcPr>
          <w:p w14:paraId="5F136A1E"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06DAED53" w14:textId="77777777" w:rsidR="00800721" w:rsidRDefault="00800721">
            <w:pPr>
              <w:jc w:val="center"/>
              <w:rPr>
                <w:b/>
              </w:rPr>
            </w:pPr>
          </w:p>
          <w:p w14:paraId="17CF3643" w14:textId="77777777" w:rsidR="00800721" w:rsidRDefault="00800721"/>
        </w:tc>
      </w:tr>
    </w:tbl>
    <w:p w14:paraId="4B0BDB94"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CE90" w14:textId="77777777" w:rsidR="008C6006" w:rsidRDefault="008C6006" w:rsidP="00BF1A47">
      <w:r>
        <w:separator/>
      </w:r>
    </w:p>
  </w:endnote>
  <w:endnote w:type="continuationSeparator" w:id="0">
    <w:p w14:paraId="54183297" w14:textId="77777777" w:rsidR="008C6006" w:rsidRDefault="008C6006"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09A6A" w14:textId="77777777" w:rsidR="008C6006" w:rsidRDefault="008C6006" w:rsidP="00BF1A47">
      <w:r>
        <w:separator/>
      </w:r>
    </w:p>
  </w:footnote>
  <w:footnote w:type="continuationSeparator" w:id="0">
    <w:p w14:paraId="7B592A1A" w14:textId="77777777" w:rsidR="008C6006" w:rsidRDefault="008C6006"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185AB5"/>
    <w:rsid w:val="001B37D8"/>
    <w:rsid w:val="00227CD9"/>
    <w:rsid w:val="002D409D"/>
    <w:rsid w:val="00300E3D"/>
    <w:rsid w:val="00395A77"/>
    <w:rsid w:val="004104F0"/>
    <w:rsid w:val="005666BF"/>
    <w:rsid w:val="00572221"/>
    <w:rsid w:val="00580FD7"/>
    <w:rsid w:val="005A2301"/>
    <w:rsid w:val="006A4A83"/>
    <w:rsid w:val="0072495B"/>
    <w:rsid w:val="00735919"/>
    <w:rsid w:val="00753463"/>
    <w:rsid w:val="007B751C"/>
    <w:rsid w:val="00800721"/>
    <w:rsid w:val="008C6006"/>
    <w:rsid w:val="009025D8"/>
    <w:rsid w:val="009B5F7B"/>
    <w:rsid w:val="00AB7C3A"/>
    <w:rsid w:val="00B82121"/>
    <w:rsid w:val="00BF1A47"/>
    <w:rsid w:val="00C0125E"/>
    <w:rsid w:val="00C474BE"/>
    <w:rsid w:val="00CE463B"/>
    <w:rsid w:val="00CF6A1B"/>
    <w:rsid w:val="00D3797B"/>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73BBA"/>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84</Words>
  <Characters>485</Characters>
  <Application>Microsoft Office Word</Application>
  <DocSecurity>0</DocSecurity>
  <Lines>4</Lines>
  <Paragraphs>1</Paragraphs>
  <ScaleCrop>false</ScaleCrop>
  <Company>创意点亮生活，创新引领未来，创业成就梦想</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Jiang</cp:lastModifiedBy>
  <cp:revision>9</cp:revision>
  <cp:lastPrinted>2021-11-01T08:37:00Z</cp:lastPrinted>
  <dcterms:created xsi:type="dcterms:W3CDTF">2023-11-15T06:54:00Z</dcterms:created>
  <dcterms:modified xsi:type="dcterms:W3CDTF">2023-11-17T01:17:00Z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