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D37CC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李明磊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D37CCF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电子信息工程学院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D37CC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D37CCF">
            <w:pPr>
              <w:jc w:val="center"/>
              <w:rPr>
                <w:b/>
              </w:rPr>
            </w:pPr>
            <w:r>
              <w:rPr>
                <w:b/>
              </w:rPr>
              <w:t>15051883611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D37CC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minglei_li@nuaa.edu.cn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D37CC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三维计算机视觉</w:t>
            </w:r>
          </w:p>
        </w:tc>
      </w:tr>
      <w:tr w:rsidR="00972B32" w:rsidTr="002D7C40">
        <w:trPr>
          <w:trHeight w:val="489"/>
        </w:trPr>
        <w:tc>
          <w:tcPr>
            <w:tcW w:w="1277" w:type="dxa"/>
            <w:vAlign w:val="center"/>
          </w:tcPr>
          <w:p w:rsidR="00972B32" w:rsidRDefault="00972B32" w:rsidP="00972B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 w:rsidR="00972B32" w:rsidRDefault="00972B32">
            <w:pPr>
              <w:jc w:val="center"/>
              <w:rPr>
                <w:b/>
              </w:rPr>
            </w:pPr>
            <w:r w:rsidRPr="00972B32">
              <w:rPr>
                <w:rFonts w:hint="eastAsia"/>
                <w:b/>
                <w:highlight w:val="yellow"/>
              </w:rPr>
              <w:t>若不属于任何主题创新区，可不填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D37CCF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城市遥感影像目标分类技术研究</w:t>
            </w:r>
          </w:p>
        </w:tc>
      </w:tr>
      <w:tr w:rsidR="00800721" w:rsidTr="00E00D53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</w:tcPr>
          <w:p w:rsidR="00E00D53" w:rsidRPr="00E00D53" w:rsidRDefault="00E00D53" w:rsidP="00E00D53">
            <w:pPr>
              <w:shd w:val="solid" w:color="FFFFFF" w:fill="auto"/>
              <w:autoSpaceDN w:val="0"/>
              <w:spacing w:line="315" w:lineRule="atLeast"/>
              <w:ind w:firstLineChars="200" w:firstLine="420"/>
              <w:rPr>
                <w:rFonts w:ascii="宋体" w:hAnsi="宋体" w:hint="eastAsia"/>
              </w:rPr>
            </w:pPr>
            <w:r w:rsidRPr="00E00D53">
              <w:rPr>
                <w:rFonts w:ascii="宋体" w:hAnsi="宋体" w:hint="eastAsia"/>
              </w:rPr>
              <w:t>基于遥感图像</w:t>
            </w:r>
            <w:r w:rsidR="00141253">
              <w:rPr>
                <w:rFonts w:ascii="宋体" w:hAnsi="宋体" w:hint="eastAsia"/>
              </w:rPr>
              <w:t>对</w:t>
            </w:r>
            <w:r w:rsidRPr="00E00D53">
              <w:rPr>
                <w:rFonts w:ascii="宋体" w:hAnsi="宋体" w:hint="eastAsia"/>
              </w:rPr>
              <w:t>城市场景</w:t>
            </w:r>
            <w:r w:rsidR="00141253">
              <w:rPr>
                <w:rFonts w:ascii="宋体" w:hAnsi="宋体" w:hint="eastAsia"/>
              </w:rPr>
              <w:t>进行</w:t>
            </w:r>
            <w:r w:rsidRPr="00E00D53">
              <w:rPr>
                <w:rFonts w:ascii="宋体" w:hAnsi="宋体" w:hint="eastAsia"/>
              </w:rPr>
              <w:t>观测</w:t>
            </w:r>
            <w:r w:rsidR="00141253">
              <w:rPr>
                <w:rFonts w:ascii="宋体" w:hAnsi="宋体" w:hint="eastAsia"/>
              </w:rPr>
              <w:t>分析</w:t>
            </w:r>
            <w:r w:rsidRPr="00E00D53">
              <w:rPr>
                <w:rFonts w:ascii="宋体" w:hAnsi="宋体" w:hint="eastAsia"/>
              </w:rPr>
              <w:t>，能够</w:t>
            </w:r>
            <w:r w:rsidRPr="00E00D53">
              <w:rPr>
                <w:rFonts w:ascii="宋体" w:hAnsi="宋体" w:hint="eastAsia"/>
              </w:rPr>
              <w:t>应用于城市规划、</w:t>
            </w:r>
            <w:r w:rsidRPr="00E00D53">
              <w:rPr>
                <w:rFonts w:ascii="宋体" w:hAnsi="宋体" w:hint="eastAsia"/>
              </w:rPr>
              <w:t>导航定位、</w:t>
            </w:r>
            <w:r w:rsidRPr="00E00D53">
              <w:rPr>
                <w:rFonts w:ascii="宋体" w:hAnsi="宋体" w:hint="eastAsia"/>
              </w:rPr>
              <w:t>军事目标识别和灾害评估</w:t>
            </w:r>
            <w:r w:rsidRPr="00E00D53">
              <w:rPr>
                <w:rFonts w:ascii="宋体" w:hAnsi="宋体" w:hint="eastAsia"/>
              </w:rPr>
              <w:t>等</w:t>
            </w:r>
            <w:r w:rsidR="00141253">
              <w:rPr>
                <w:rFonts w:ascii="宋体" w:hAnsi="宋体" w:hint="eastAsia"/>
              </w:rPr>
              <w:t>领域</w:t>
            </w:r>
            <w:r w:rsidRPr="00E00D53">
              <w:rPr>
                <w:rFonts w:ascii="宋体" w:hAnsi="宋体" w:hint="eastAsia"/>
              </w:rPr>
              <w:t>中</w:t>
            </w:r>
            <w:r w:rsidRPr="00E00D53">
              <w:rPr>
                <w:rFonts w:ascii="宋体" w:hAnsi="宋体" w:hint="eastAsia"/>
              </w:rPr>
              <w:t>。</w:t>
            </w:r>
            <w:r w:rsidRPr="00E00D53">
              <w:rPr>
                <w:rFonts w:ascii="宋体" w:hAnsi="宋体" w:hint="eastAsia"/>
              </w:rPr>
              <w:t>本项目</w:t>
            </w:r>
            <w:r w:rsidRPr="00E00D53">
              <w:rPr>
                <w:rFonts w:ascii="宋体" w:hAnsi="宋体" w:hint="eastAsia"/>
              </w:rPr>
              <w:t>借助</w:t>
            </w:r>
            <w:r w:rsidR="00141253">
              <w:rPr>
                <w:rFonts w:ascii="宋体" w:hAnsi="宋体" w:hint="eastAsia"/>
              </w:rPr>
              <w:t>计算机视觉、</w:t>
            </w:r>
            <w:r w:rsidRPr="00E00D53">
              <w:rPr>
                <w:rFonts w:ascii="宋体" w:hAnsi="宋体" w:hint="eastAsia"/>
              </w:rPr>
              <w:t>深度学习</w:t>
            </w:r>
            <w:r w:rsidRPr="00E00D53">
              <w:rPr>
                <w:rFonts w:ascii="宋体" w:hAnsi="宋体" w:hint="eastAsia"/>
              </w:rPr>
              <w:t>等</w:t>
            </w:r>
            <w:r w:rsidRPr="00E00D53">
              <w:rPr>
                <w:rFonts w:ascii="宋体" w:hAnsi="宋体" w:hint="eastAsia"/>
              </w:rPr>
              <w:t>方法，</w:t>
            </w:r>
            <w:r w:rsidRPr="00E00D53">
              <w:rPr>
                <w:rFonts w:ascii="宋体" w:hAnsi="宋体" w:hint="eastAsia"/>
              </w:rPr>
              <w:t>分析遥感图像的特征</w:t>
            </w:r>
            <w:r w:rsidR="00141253">
              <w:rPr>
                <w:rFonts w:ascii="宋体" w:hAnsi="宋体" w:hint="eastAsia"/>
              </w:rPr>
              <w:t>提取</w:t>
            </w:r>
            <w:r w:rsidRPr="00E00D53">
              <w:rPr>
                <w:rFonts w:ascii="宋体" w:hAnsi="宋体" w:hint="eastAsia"/>
              </w:rPr>
              <w:t>和数据关联</w:t>
            </w:r>
            <w:r w:rsidR="00141253">
              <w:rPr>
                <w:rFonts w:ascii="宋体" w:hAnsi="宋体" w:hint="eastAsia"/>
              </w:rPr>
              <w:t>问题</w:t>
            </w:r>
            <w:r w:rsidRPr="00E00D53">
              <w:rPr>
                <w:rFonts w:ascii="宋体" w:hAnsi="宋体" w:hint="eastAsia"/>
              </w:rPr>
              <w:t>，</w:t>
            </w:r>
            <w:r w:rsidR="00141253">
              <w:rPr>
                <w:rFonts w:ascii="宋体" w:hAnsi="宋体" w:hint="eastAsia"/>
              </w:rPr>
              <w:t>开展</w:t>
            </w:r>
            <w:r w:rsidR="00141253" w:rsidRPr="00141253">
              <w:rPr>
                <w:rFonts w:ascii="宋体" w:hAnsi="宋体" w:hint="eastAsia"/>
              </w:rPr>
              <w:t>城市遥感影像目标分类技术研究</w:t>
            </w:r>
            <w:r w:rsidRPr="00E00D53">
              <w:rPr>
                <w:rFonts w:ascii="宋体" w:hAnsi="宋体" w:hint="eastAsia"/>
              </w:rPr>
              <w:t>。</w:t>
            </w:r>
          </w:p>
          <w:p w:rsidR="00E00D53" w:rsidRDefault="00E00D53" w:rsidP="00E00D53">
            <w:pPr>
              <w:shd w:val="solid" w:color="FFFFFF" w:fill="auto"/>
              <w:autoSpaceDN w:val="0"/>
              <w:spacing w:line="315" w:lineRule="atLeast"/>
              <w:ind w:firstLineChars="200" w:firstLine="420"/>
              <w:rPr>
                <w:rFonts w:hint="eastAsia"/>
                <w:b/>
              </w:rPr>
            </w:pPr>
            <w:r w:rsidRPr="00E00D53">
              <w:rPr>
                <w:rFonts w:ascii="宋体" w:hAnsi="宋体" w:hint="eastAsia"/>
              </w:rPr>
              <w:t>学生通过参加本项目可以学习遥感图像的基本原理、图像特征提取、模式识别分类等技术，学会使用ArcGIS、3</w:t>
            </w:r>
            <w:r w:rsidRPr="00E00D53">
              <w:rPr>
                <w:rFonts w:ascii="宋体" w:hAnsi="宋体"/>
              </w:rPr>
              <w:t>DMax</w:t>
            </w:r>
            <w:r w:rsidRPr="00E00D53">
              <w:rPr>
                <w:rFonts w:ascii="宋体" w:hAnsi="宋体" w:hint="eastAsia"/>
              </w:rPr>
              <w:t>等软件工具，加深对空间数据处理和信息</w:t>
            </w:r>
            <w:r w:rsidR="00141253">
              <w:rPr>
                <w:rFonts w:ascii="宋体" w:hAnsi="宋体" w:hint="eastAsia"/>
              </w:rPr>
              <w:t>提取</w:t>
            </w:r>
            <w:r w:rsidRPr="00E00D53">
              <w:rPr>
                <w:rFonts w:ascii="宋体" w:hAnsi="宋体" w:hint="eastAsia"/>
              </w:rPr>
              <w:t>方面的</w:t>
            </w:r>
            <w:r w:rsidR="00141253">
              <w:rPr>
                <w:rFonts w:ascii="宋体" w:hAnsi="宋体" w:hint="eastAsia"/>
              </w:rPr>
              <w:t>认识和</w:t>
            </w:r>
            <w:r w:rsidRPr="00E00D53">
              <w:rPr>
                <w:rFonts w:ascii="宋体" w:hAnsi="宋体" w:hint="eastAsia"/>
              </w:rPr>
              <w:t>理解。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专业及技能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要求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Pr="00670CFA" w:rsidRDefault="00D37CCF">
            <w:pPr>
              <w:jc w:val="center"/>
              <w:rPr>
                <w:rFonts w:hint="eastAsia"/>
              </w:rPr>
            </w:pPr>
            <w:r w:rsidRPr="00670CFA">
              <w:rPr>
                <w:rFonts w:hint="eastAsia"/>
              </w:rPr>
              <w:t>遥感影像数据标注</w:t>
            </w:r>
          </w:p>
        </w:tc>
        <w:tc>
          <w:tcPr>
            <w:tcW w:w="1134" w:type="dxa"/>
            <w:vAlign w:val="center"/>
          </w:tcPr>
          <w:p w:rsidR="00800721" w:rsidRPr="00670CFA" w:rsidRDefault="00D37CCF">
            <w:pPr>
              <w:jc w:val="center"/>
            </w:pPr>
            <w:r w:rsidRPr="00670CFA">
              <w:t>2</w:t>
            </w:r>
          </w:p>
        </w:tc>
        <w:tc>
          <w:tcPr>
            <w:tcW w:w="3606" w:type="dxa"/>
            <w:vAlign w:val="center"/>
          </w:tcPr>
          <w:p w:rsidR="00800721" w:rsidRPr="00670CFA" w:rsidRDefault="00D37CCF">
            <w:pPr>
              <w:jc w:val="center"/>
              <w:rPr>
                <w:rFonts w:hint="eastAsia"/>
              </w:rPr>
            </w:pPr>
            <w:r w:rsidRPr="00670CFA">
              <w:rPr>
                <w:rFonts w:hint="eastAsia"/>
              </w:rPr>
              <w:t>有良好的数学基础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Pr="00670CFA" w:rsidRDefault="00D37CCF">
            <w:pPr>
              <w:jc w:val="center"/>
            </w:pPr>
            <w:r w:rsidRPr="00670CFA">
              <w:rPr>
                <w:rFonts w:hint="eastAsia"/>
              </w:rPr>
              <w:t>遥感影像</w:t>
            </w:r>
            <w:r w:rsidRPr="00670CFA">
              <w:rPr>
                <w:rFonts w:hint="eastAsia"/>
              </w:rPr>
              <w:t>分类</w:t>
            </w:r>
          </w:p>
        </w:tc>
        <w:tc>
          <w:tcPr>
            <w:tcW w:w="1134" w:type="dxa"/>
            <w:vAlign w:val="center"/>
          </w:tcPr>
          <w:p w:rsidR="00800721" w:rsidRPr="00670CFA" w:rsidRDefault="00D37CCF">
            <w:pPr>
              <w:jc w:val="center"/>
            </w:pPr>
            <w:r w:rsidRPr="00670CFA">
              <w:rPr>
                <w:rFonts w:hint="eastAsia"/>
              </w:rPr>
              <w:t>2</w:t>
            </w:r>
          </w:p>
        </w:tc>
        <w:tc>
          <w:tcPr>
            <w:tcW w:w="3606" w:type="dxa"/>
            <w:vAlign w:val="center"/>
          </w:tcPr>
          <w:p w:rsidR="00800721" w:rsidRPr="00670CFA" w:rsidRDefault="00D37CCF">
            <w:pPr>
              <w:jc w:val="center"/>
              <w:rPr>
                <w:rFonts w:hint="eastAsia"/>
              </w:rPr>
            </w:pPr>
            <w:r w:rsidRPr="00670CFA">
              <w:rPr>
                <w:rFonts w:hint="eastAsia"/>
              </w:rPr>
              <w:t>有良好的数学基础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1EE1" w:rsidRDefault="00ED1EE1" w:rsidP="00BF1A47">
      <w:r>
        <w:separator/>
      </w:r>
    </w:p>
  </w:endnote>
  <w:endnote w:type="continuationSeparator" w:id="0">
    <w:p w:rsidR="00ED1EE1" w:rsidRDefault="00ED1EE1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1EE1" w:rsidRDefault="00ED1EE1" w:rsidP="00BF1A47">
      <w:r>
        <w:separator/>
      </w:r>
    </w:p>
  </w:footnote>
  <w:footnote w:type="continuationSeparator" w:id="0">
    <w:p w:rsidR="00ED1EE1" w:rsidRDefault="00ED1EE1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1253"/>
    <w:rsid w:val="0014300C"/>
    <w:rsid w:val="00227CD9"/>
    <w:rsid w:val="002C78C7"/>
    <w:rsid w:val="004104F0"/>
    <w:rsid w:val="00580FD7"/>
    <w:rsid w:val="005A2301"/>
    <w:rsid w:val="00670CFA"/>
    <w:rsid w:val="007B751C"/>
    <w:rsid w:val="00800721"/>
    <w:rsid w:val="00972B32"/>
    <w:rsid w:val="009B5F7B"/>
    <w:rsid w:val="00B82121"/>
    <w:rsid w:val="00BF1A47"/>
    <w:rsid w:val="00D37CCF"/>
    <w:rsid w:val="00E00D53"/>
    <w:rsid w:val="00E16883"/>
    <w:rsid w:val="00ED1EE1"/>
    <w:rsid w:val="00F16859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71515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character" w:styleId="ab">
    <w:name w:val="Hyperlink"/>
    <w:uiPriority w:val="99"/>
    <w:unhideWhenUsed/>
    <w:rsid w:val="00D37CCF"/>
    <w:rPr>
      <w:color w:val="0000FF"/>
      <w:u w:val="single"/>
    </w:rPr>
  </w:style>
  <w:style w:type="character" w:styleId="ac">
    <w:name w:val="Unresolved Mention"/>
    <w:uiPriority w:val="99"/>
    <w:semiHidden/>
    <w:unhideWhenUsed/>
    <w:rsid w:val="00D37C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2C938-44E3-4D93-8F22-2F7F7A42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</Words>
  <Characters>399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Minglei Li</cp:lastModifiedBy>
  <cp:revision>4</cp:revision>
  <cp:lastPrinted>2021-11-01T08:37:00Z</cp:lastPrinted>
  <dcterms:created xsi:type="dcterms:W3CDTF">2023-11-15T06:12:00Z</dcterms:created>
  <dcterms:modified xsi:type="dcterms:W3CDTF">2023-11-15T06:19:00Z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