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969B47" w14:textId="77777777" w:rsidR="00800721" w:rsidRDefault="005A2301">
      <w:pPr>
        <w:pStyle w:val="a9"/>
        <w:spacing w:before="0" w:after="0" w:line="240" w:lineRule="auto"/>
        <w:rPr>
          <w:rFonts w:ascii="华文中宋" w:eastAsia="华文中宋" w:hAnsi="华文中宋"/>
          <w:b w:val="0"/>
          <w:sz w:val="30"/>
          <w:szCs w:val="30"/>
        </w:rPr>
      </w:pPr>
      <w:r w:rsidRPr="005A2301">
        <w:rPr>
          <w:rFonts w:ascii="华文中宋" w:eastAsia="华文中宋" w:hAnsi="华文中宋" w:hint="eastAsia"/>
        </w:rPr>
        <w:t>自由探索计划“天目启航”专项</w:t>
      </w:r>
      <w:r w:rsidR="00BF1A47">
        <w:rPr>
          <w:rFonts w:ascii="华文中宋" w:eastAsia="华文中宋" w:hAnsi="华文中宋" w:hint="eastAsia"/>
        </w:rPr>
        <w:t>项目</w:t>
      </w:r>
      <w:r>
        <w:rPr>
          <w:rFonts w:ascii="华文中宋" w:eastAsia="华文中宋" w:hAnsi="华文中宋" w:hint="eastAsia"/>
        </w:rPr>
        <w:t>选题征集表</w:t>
      </w:r>
    </w:p>
    <w:p w14:paraId="42CFA332" w14:textId="77777777" w:rsidR="00800721" w:rsidRDefault="00800721"/>
    <w:tbl>
      <w:tblPr>
        <w:tblW w:w="8960" w:type="dxa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77"/>
        <w:gridCol w:w="2943"/>
        <w:gridCol w:w="1134"/>
        <w:gridCol w:w="3606"/>
      </w:tblGrid>
      <w:tr w:rsidR="00800721" w14:paraId="2538D7B9" w14:textId="77777777">
        <w:trPr>
          <w:trHeight w:val="489"/>
        </w:trPr>
        <w:tc>
          <w:tcPr>
            <w:tcW w:w="1277" w:type="dxa"/>
            <w:vAlign w:val="center"/>
          </w:tcPr>
          <w:p w14:paraId="32B49C0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教师姓名</w:t>
            </w:r>
          </w:p>
        </w:tc>
        <w:tc>
          <w:tcPr>
            <w:tcW w:w="2943" w:type="dxa"/>
            <w:vAlign w:val="center"/>
          </w:tcPr>
          <w:p w14:paraId="55D31488" w14:textId="6CB01147" w:rsidR="00800721" w:rsidRDefault="00971B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王威</w:t>
            </w:r>
          </w:p>
        </w:tc>
        <w:tc>
          <w:tcPr>
            <w:tcW w:w="1134" w:type="dxa"/>
            <w:vAlign w:val="center"/>
          </w:tcPr>
          <w:p w14:paraId="1DC78AA3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学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院</w:t>
            </w:r>
          </w:p>
        </w:tc>
        <w:tc>
          <w:tcPr>
            <w:tcW w:w="3606" w:type="dxa"/>
            <w:vAlign w:val="center"/>
          </w:tcPr>
          <w:p w14:paraId="0B1E51E8" w14:textId="3993B892" w:rsidR="00800721" w:rsidRDefault="00971B40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电子信息工程学院</w:t>
            </w:r>
          </w:p>
        </w:tc>
      </w:tr>
      <w:tr w:rsidR="00800721" w14:paraId="2360BAE3" w14:textId="77777777">
        <w:trPr>
          <w:trHeight w:val="489"/>
        </w:trPr>
        <w:tc>
          <w:tcPr>
            <w:tcW w:w="1277" w:type="dxa"/>
            <w:vAlign w:val="center"/>
          </w:tcPr>
          <w:p w14:paraId="10B88EA8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职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称</w:t>
            </w:r>
          </w:p>
        </w:tc>
        <w:tc>
          <w:tcPr>
            <w:tcW w:w="2943" w:type="dxa"/>
            <w:vAlign w:val="center"/>
          </w:tcPr>
          <w:p w14:paraId="13456A39" w14:textId="731C828A" w:rsidR="00800721" w:rsidRDefault="00971B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研究员</w:t>
            </w:r>
          </w:p>
        </w:tc>
        <w:tc>
          <w:tcPr>
            <w:tcW w:w="1134" w:type="dxa"/>
            <w:vAlign w:val="center"/>
          </w:tcPr>
          <w:p w14:paraId="6908C01B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联系方式</w:t>
            </w:r>
          </w:p>
        </w:tc>
        <w:tc>
          <w:tcPr>
            <w:tcW w:w="3606" w:type="dxa"/>
            <w:vAlign w:val="center"/>
          </w:tcPr>
          <w:p w14:paraId="0FBEBCE1" w14:textId="30B751DB" w:rsidR="00800721" w:rsidRDefault="00971B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1</w:t>
            </w:r>
            <w:r>
              <w:rPr>
                <w:b/>
              </w:rPr>
              <w:t>3291261726</w:t>
            </w:r>
          </w:p>
        </w:tc>
      </w:tr>
      <w:tr w:rsidR="00800721" w14:paraId="7E66C556" w14:textId="77777777">
        <w:trPr>
          <w:trHeight w:val="489"/>
        </w:trPr>
        <w:tc>
          <w:tcPr>
            <w:tcW w:w="1277" w:type="dxa"/>
            <w:vAlign w:val="center"/>
          </w:tcPr>
          <w:p w14:paraId="50EE6451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箱</w:t>
            </w:r>
          </w:p>
        </w:tc>
        <w:tc>
          <w:tcPr>
            <w:tcW w:w="2943" w:type="dxa"/>
            <w:vAlign w:val="center"/>
          </w:tcPr>
          <w:p w14:paraId="648B46B3" w14:textId="066545C4" w:rsidR="00800721" w:rsidRDefault="00406506">
            <w:pPr>
              <w:jc w:val="center"/>
              <w:rPr>
                <w:b/>
              </w:rPr>
            </w:pPr>
            <w:hyperlink r:id="rId7" w:history="1">
              <w:r w:rsidR="00971B40" w:rsidRPr="009C5E06">
                <w:rPr>
                  <w:rStyle w:val="ab"/>
                  <w:b/>
                </w:rPr>
                <w:t>wei_wang@nuaa.edu.cn</w:t>
              </w:r>
            </w:hyperlink>
          </w:p>
        </w:tc>
        <w:tc>
          <w:tcPr>
            <w:tcW w:w="1134" w:type="dxa"/>
            <w:vAlign w:val="center"/>
          </w:tcPr>
          <w:p w14:paraId="4E2421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研究方向</w:t>
            </w:r>
          </w:p>
        </w:tc>
        <w:tc>
          <w:tcPr>
            <w:tcW w:w="3606" w:type="dxa"/>
            <w:vAlign w:val="center"/>
          </w:tcPr>
          <w:p w14:paraId="5B2A3CAE" w14:textId="6B71C226" w:rsidR="00800721" w:rsidRDefault="00971B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6</w:t>
            </w:r>
            <w:r>
              <w:rPr>
                <w:b/>
              </w:rPr>
              <w:t>G</w:t>
            </w:r>
            <w:r>
              <w:rPr>
                <w:rFonts w:hint="eastAsia"/>
                <w:b/>
              </w:rPr>
              <w:t>无线通信、低空智联网</w:t>
            </w:r>
          </w:p>
        </w:tc>
      </w:tr>
      <w:tr w:rsidR="00972B32" w14:paraId="4D6121D9" w14:textId="77777777" w:rsidTr="002D7C40">
        <w:trPr>
          <w:trHeight w:val="489"/>
        </w:trPr>
        <w:tc>
          <w:tcPr>
            <w:tcW w:w="1277" w:type="dxa"/>
            <w:vAlign w:val="center"/>
          </w:tcPr>
          <w:p w14:paraId="47AD642F" w14:textId="77777777" w:rsidR="00972B32" w:rsidRDefault="00972B32" w:rsidP="00972B32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所属主题创新区</w:t>
            </w:r>
          </w:p>
        </w:tc>
        <w:tc>
          <w:tcPr>
            <w:tcW w:w="7683" w:type="dxa"/>
            <w:gridSpan w:val="3"/>
            <w:vAlign w:val="center"/>
          </w:tcPr>
          <w:p w14:paraId="61E9474C" w14:textId="02E47FA0" w:rsidR="00972B32" w:rsidRDefault="00895462">
            <w:pPr>
              <w:jc w:val="center"/>
              <w:rPr>
                <w:b/>
              </w:rPr>
            </w:pPr>
            <w:r w:rsidRPr="00895462">
              <w:rPr>
                <w:rFonts w:hint="eastAsia"/>
                <w:b/>
              </w:rPr>
              <w:t>智能信息处理大学生主题创新区</w:t>
            </w:r>
          </w:p>
        </w:tc>
      </w:tr>
      <w:tr w:rsidR="00800721" w14:paraId="60837295" w14:textId="77777777">
        <w:trPr>
          <w:trHeight w:val="550"/>
        </w:trPr>
        <w:tc>
          <w:tcPr>
            <w:tcW w:w="1277" w:type="dxa"/>
            <w:tcBorders>
              <w:right w:val="single" w:sz="4" w:space="0" w:color="auto"/>
            </w:tcBorders>
            <w:vAlign w:val="center"/>
          </w:tcPr>
          <w:p w14:paraId="225C699C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7683" w:type="dxa"/>
            <w:gridSpan w:val="3"/>
            <w:tcBorders>
              <w:left w:val="single" w:sz="4" w:space="0" w:color="auto"/>
            </w:tcBorders>
            <w:vAlign w:val="center"/>
          </w:tcPr>
          <w:p w14:paraId="4E4C4F1A" w14:textId="32658797" w:rsidR="00800721" w:rsidRDefault="00971B40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低空无人机监管技术</w:t>
            </w:r>
          </w:p>
        </w:tc>
      </w:tr>
      <w:tr w:rsidR="00800721" w14:paraId="1563BFD7" w14:textId="77777777" w:rsidTr="00FF24C9">
        <w:trPr>
          <w:cantSplit/>
          <w:trHeight w:val="5725"/>
        </w:trPr>
        <w:tc>
          <w:tcPr>
            <w:tcW w:w="1277" w:type="dxa"/>
            <w:textDirection w:val="tbRlV"/>
            <w:vAlign w:val="center"/>
          </w:tcPr>
          <w:p w14:paraId="2DCFABAD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目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简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介（</w:t>
            </w:r>
            <w:r>
              <w:rPr>
                <w:rFonts w:hint="eastAsia"/>
                <w:b/>
              </w:rPr>
              <w:t>2</w:t>
            </w:r>
            <w:r>
              <w:rPr>
                <w:b/>
              </w:rPr>
              <w:t>00</w:t>
            </w:r>
            <w:r>
              <w:rPr>
                <w:rFonts w:hint="eastAsia"/>
                <w:b/>
              </w:rPr>
              <w:t>字左右）</w:t>
            </w:r>
          </w:p>
        </w:tc>
        <w:tc>
          <w:tcPr>
            <w:tcW w:w="7683" w:type="dxa"/>
            <w:gridSpan w:val="3"/>
            <w:vAlign w:val="center"/>
          </w:tcPr>
          <w:p w14:paraId="6CBE2A70" w14:textId="77777777" w:rsidR="00800721" w:rsidRPr="0096620B" w:rsidRDefault="005C491F" w:rsidP="0096620B">
            <w:pPr>
              <w:shd w:val="solid" w:color="FFFFFF" w:fill="auto"/>
              <w:autoSpaceDN w:val="0"/>
              <w:spacing w:line="360" w:lineRule="auto"/>
              <w:ind w:firstLineChars="200" w:firstLine="440"/>
              <w:jc w:val="left"/>
              <w:rPr>
                <w:rFonts w:ascii="宋体" w:hAnsi="宋体"/>
                <w:sz w:val="22"/>
                <w:szCs w:val="24"/>
              </w:rPr>
            </w:pPr>
            <w:r w:rsidRPr="0096620B">
              <w:rPr>
                <w:rFonts w:hint="eastAsia"/>
                <w:sz w:val="22"/>
                <w:szCs w:val="24"/>
              </w:rPr>
              <w:t>随着低空空域的逐步开放，以及无人机智能化、小型化等相关技术的发展，无人机在测绘、电力、安防、农业、军事等领域的应用呈现爆炸式增长态势。</w:t>
            </w:r>
            <w:r w:rsidRPr="0096620B">
              <w:rPr>
                <w:sz w:val="22"/>
                <w:szCs w:val="24"/>
              </w:rPr>
              <w:t>无人机廉价化、易获取、易改装等特点，导致违规飞行等行为日益增多，已对国家安全、公共安全及航空安全造成威胁。</w:t>
            </w:r>
            <w:r w:rsidRPr="0096620B">
              <w:rPr>
                <w:rFonts w:ascii="宋体" w:hAnsi="宋体" w:hint="eastAsia"/>
                <w:sz w:val="22"/>
                <w:szCs w:val="24"/>
              </w:rPr>
              <w:t>无人机的监管已经成为迫切之需，得到学术界和产业界广泛关注。</w:t>
            </w:r>
            <w:r w:rsidR="0096620B" w:rsidRPr="0096620B">
              <w:rPr>
                <w:rFonts w:ascii="宋体" w:hAnsi="宋体" w:hint="eastAsia"/>
                <w:sz w:val="22"/>
                <w:szCs w:val="24"/>
              </w:rPr>
              <w:t>由于对无人机飞行信息的精准掌控的手段和能力不足，违规飞行问题日益严峻，严重影响空域安全与无人机自身安全，迫切需要构建一体化的集任务审批、飞行监测、管理控制于一体的全流程监管系统，重塑现有的无人机监管模式。</w:t>
            </w:r>
          </w:p>
          <w:p w14:paraId="12F9D4C2" w14:textId="4E89B07B" w:rsidR="0096620B" w:rsidRDefault="0096620B" w:rsidP="0096620B">
            <w:pPr>
              <w:shd w:val="solid" w:color="FFFFFF" w:fill="auto"/>
              <w:autoSpaceDN w:val="0"/>
              <w:spacing w:line="360" w:lineRule="auto"/>
              <w:ind w:firstLineChars="200" w:firstLine="440"/>
              <w:jc w:val="left"/>
              <w:rPr>
                <w:b/>
              </w:rPr>
            </w:pPr>
            <w:r w:rsidRPr="0096620B">
              <w:rPr>
                <w:rFonts w:ascii="宋体" w:hAnsi="宋体" w:hint="eastAsia"/>
                <w:sz w:val="22"/>
                <w:szCs w:val="24"/>
              </w:rPr>
              <w:t>本课题基于江苏省重点研发计划项目，研究无人机</w:t>
            </w:r>
            <w:r>
              <w:rPr>
                <w:rFonts w:ascii="宋体" w:hAnsi="宋体" w:hint="eastAsia"/>
                <w:sz w:val="22"/>
                <w:szCs w:val="24"/>
              </w:rPr>
              <w:t>任务规划</w:t>
            </w:r>
            <w:r w:rsidRPr="0096620B">
              <w:rPr>
                <w:rFonts w:ascii="宋体" w:hAnsi="宋体" w:hint="eastAsia"/>
                <w:sz w:val="22"/>
                <w:szCs w:val="24"/>
              </w:rPr>
              <w:t>、身份识别与异常行为监管等技术，并基于已有无人机管理平台实现演示与集成。</w:t>
            </w:r>
          </w:p>
        </w:tc>
      </w:tr>
      <w:tr w:rsidR="00800721" w14:paraId="7CF7D386" w14:textId="77777777">
        <w:trPr>
          <w:trHeight w:val="471"/>
        </w:trPr>
        <w:tc>
          <w:tcPr>
            <w:tcW w:w="1277" w:type="dxa"/>
            <w:vMerge w:val="restart"/>
            <w:textDirection w:val="tbRlV"/>
            <w:vAlign w:val="center"/>
          </w:tcPr>
          <w:p w14:paraId="2EC358C6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员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专业及技能</w:t>
            </w:r>
            <w:r>
              <w:rPr>
                <w:rFonts w:hint="eastAsia"/>
                <w:b/>
              </w:rPr>
              <w:t xml:space="preserve"> </w:t>
            </w:r>
            <w:r w:rsidR="002C78C7">
              <w:rPr>
                <w:rFonts w:hint="eastAsia"/>
                <w:b/>
              </w:rPr>
              <w:t>要求</w:t>
            </w:r>
          </w:p>
        </w:tc>
        <w:tc>
          <w:tcPr>
            <w:tcW w:w="2943" w:type="dxa"/>
            <w:vAlign w:val="center"/>
          </w:tcPr>
          <w:p w14:paraId="17316A37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主要职责、</w:t>
            </w:r>
            <w:r>
              <w:rPr>
                <w:b/>
              </w:rPr>
              <w:t>任务</w:t>
            </w:r>
          </w:p>
        </w:tc>
        <w:tc>
          <w:tcPr>
            <w:tcW w:w="1134" w:type="dxa"/>
            <w:vAlign w:val="center"/>
          </w:tcPr>
          <w:p w14:paraId="5DC481FE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需求人数</w:t>
            </w:r>
          </w:p>
        </w:tc>
        <w:tc>
          <w:tcPr>
            <w:tcW w:w="3606" w:type="dxa"/>
            <w:vAlign w:val="center"/>
          </w:tcPr>
          <w:p w14:paraId="56BBC816" w14:textId="77777777" w:rsidR="00800721" w:rsidRDefault="005A2301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专业及技能要求</w:t>
            </w:r>
          </w:p>
        </w:tc>
      </w:tr>
      <w:tr w:rsidR="00800721" w14:paraId="0AA86C92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7AAC39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5F2DD9F3" w14:textId="6C60576A" w:rsidR="00800721" w:rsidRPr="0096620B" w:rsidRDefault="0096620B" w:rsidP="0096620B">
            <w:r w:rsidRPr="0096620B">
              <w:rPr>
                <w:rFonts w:hint="eastAsia"/>
              </w:rPr>
              <w:t>无人机监管系统整体设计</w:t>
            </w:r>
          </w:p>
        </w:tc>
        <w:tc>
          <w:tcPr>
            <w:tcW w:w="1134" w:type="dxa"/>
            <w:vAlign w:val="center"/>
          </w:tcPr>
          <w:p w14:paraId="7D0F37E9" w14:textId="4B063C4F" w:rsidR="00800721" w:rsidRPr="0096620B" w:rsidRDefault="0096620B" w:rsidP="0096620B">
            <w:pPr>
              <w:jc w:val="left"/>
            </w:pPr>
            <w:r w:rsidRPr="0096620B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14:paraId="4BE0D06B" w14:textId="449932F2" w:rsidR="00800721" w:rsidRPr="0096620B" w:rsidRDefault="0096620B">
            <w:pPr>
              <w:jc w:val="center"/>
            </w:pPr>
            <w:r w:rsidRPr="0096620B">
              <w:rPr>
                <w:rFonts w:hint="eastAsia"/>
              </w:rPr>
              <w:t>电子信息相关专业、数学建模</w:t>
            </w:r>
          </w:p>
        </w:tc>
      </w:tr>
      <w:tr w:rsidR="00800721" w14:paraId="5AC4CB0F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7A59CC64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20310BC" w14:textId="333E397D" w:rsidR="00800721" w:rsidRPr="0096620B" w:rsidRDefault="0096620B" w:rsidP="0096620B">
            <w:r>
              <w:rPr>
                <w:rFonts w:hint="eastAsia"/>
              </w:rPr>
              <w:t>任务驱动的路径规划</w:t>
            </w:r>
          </w:p>
        </w:tc>
        <w:tc>
          <w:tcPr>
            <w:tcW w:w="1134" w:type="dxa"/>
            <w:vAlign w:val="center"/>
          </w:tcPr>
          <w:p w14:paraId="2AA5F89B" w14:textId="49447DBD" w:rsidR="00800721" w:rsidRPr="0096620B" w:rsidRDefault="0096620B" w:rsidP="0096620B">
            <w:pPr>
              <w:jc w:val="left"/>
            </w:pPr>
            <w:r w:rsidRPr="0096620B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14:paraId="3C3F12E6" w14:textId="65950B7B" w:rsidR="00800721" w:rsidRPr="0096620B" w:rsidRDefault="0096620B">
            <w:pPr>
              <w:jc w:val="center"/>
            </w:pPr>
            <w:r w:rsidRPr="0096620B">
              <w:rPr>
                <w:rFonts w:hint="eastAsia"/>
              </w:rPr>
              <w:t>电子信息相关专业、数学建模</w:t>
            </w:r>
          </w:p>
        </w:tc>
      </w:tr>
      <w:tr w:rsidR="00800721" w14:paraId="134A43E8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4AAEDF8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31C33403" w14:textId="526041C3" w:rsidR="00800721" w:rsidRPr="0096620B" w:rsidRDefault="0096620B" w:rsidP="0096620B">
            <w:r w:rsidRPr="0096620B">
              <w:rPr>
                <w:rFonts w:hint="eastAsia"/>
              </w:rPr>
              <w:t>无人机身份识别</w:t>
            </w:r>
          </w:p>
        </w:tc>
        <w:tc>
          <w:tcPr>
            <w:tcW w:w="1134" w:type="dxa"/>
            <w:vAlign w:val="center"/>
          </w:tcPr>
          <w:p w14:paraId="28AF205F" w14:textId="639889BC" w:rsidR="00800721" w:rsidRPr="0096620B" w:rsidRDefault="0096620B" w:rsidP="0096620B">
            <w:pPr>
              <w:jc w:val="left"/>
            </w:pPr>
            <w:r w:rsidRPr="0096620B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14:paraId="6179A8B6" w14:textId="21E6698B" w:rsidR="00800721" w:rsidRPr="0096620B" w:rsidRDefault="0096620B">
            <w:pPr>
              <w:jc w:val="center"/>
            </w:pPr>
            <w:r w:rsidRPr="0096620B">
              <w:rPr>
                <w:rFonts w:hint="eastAsia"/>
              </w:rPr>
              <w:t>电子信息相关专业、数学建模</w:t>
            </w:r>
          </w:p>
        </w:tc>
      </w:tr>
      <w:tr w:rsidR="00800721" w14:paraId="08E33ACC" w14:textId="77777777">
        <w:trPr>
          <w:trHeight w:val="510"/>
        </w:trPr>
        <w:tc>
          <w:tcPr>
            <w:tcW w:w="1277" w:type="dxa"/>
            <w:vMerge/>
            <w:vAlign w:val="center"/>
          </w:tcPr>
          <w:p w14:paraId="231BE370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7FF11673" w14:textId="066C1685" w:rsidR="00800721" w:rsidRPr="0096620B" w:rsidRDefault="0096620B" w:rsidP="0096620B">
            <w:r w:rsidRPr="0096620B">
              <w:rPr>
                <w:rFonts w:hint="eastAsia"/>
              </w:rPr>
              <w:t>异常行为检测</w:t>
            </w:r>
          </w:p>
        </w:tc>
        <w:tc>
          <w:tcPr>
            <w:tcW w:w="1134" w:type="dxa"/>
            <w:vAlign w:val="center"/>
          </w:tcPr>
          <w:p w14:paraId="5EF74704" w14:textId="6DE8D579" w:rsidR="00800721" w:rsidRPr="0096620B" w:rsidRDefault="0096620B" w:rsidP="0096620B">
            <w:pPr>
              <w:jc w:val="left"/>
            </w:pPr>
            <w:r w:rsidRPr="0096620B">
              <w:rPr>
                <w:rFonts w:hint="eastAsia"/>
              </w:rPr>
              <w:t>1</w:t>
            </w:r>
          </w:p>
        </w:tc>
        <w:tc>
          <w:tcPr>
            <w:tcW w:w="3606" w:type="dxa"/>
            <w:vAlign w:val="center"/>
          </w:tcPr>
          <w:p w14:paraId="4F6C4D6D" w14:textId="1F6BB6A4" w:rsidR="00800721" w:rsidRPr="0096620B" w:rsidRDefault="0096620B">
            <w:pPr>
              <w:jc w:val="center"/>
            </w:pPr>
            <w:r w:rsidRPr="0096620B">
              <w:rPr>
                <w:rFonts w:hint="eastAsia"/>
              </w:rPr>
              <w:t>电子信息相关专业、数学建模</w:t>
            </w:r>
          </w:p>
        </w:tc>
      </w:tr>
      <w:tr w:rsidR="00800721" w14:paraId="1F58ACC6" w14:textId="77777777">
        <w:trPr>
          <w:trHeight w:val="391"/>
        </w:trPr>
        <w:tc>
          <w:tcPr>
            <w:tcW w:w="1277" w:type="dxa"/>
            <w:vMerge/>
            <w:vAlign w:val="center"/>
          </w:tcPr>
          <w:p w14:paraId="105362AE" w14:textId="77777777" w:rsidR="00800721" w:rsidRDefault="00800721">
            <w:pPr>
              <w:jc w:val="center"/>
              <w:rPr>
                <w:b/>
              </w:rPr>
            </w:pPr>
          </w:p>
        </w:tc>
        <w:tc>
          <w:tcPr>
            <w:tcW w:w="2943" w:type="dxa"/>
            <w:vAlign w:val="center"/>
          </w:tcPr>
          <w:p w14:paraId="69FD5406" w14:textId="641ED5A2" w:rsidR="00800721" w:rsidRDefault="0096620B">
            <w:r>
              <w:rPr>
                <w:rFonts w:hint="eastAsia"/>
              </w:rPr>
              <w:t>演示软件开发</w:t>
            </w:r>
          </w:p>
        </w:tc>
        <w:tc>
          <w:tcPr>
            <w:tcW w:w="1134" w:type="dxa"/>
            <w:vAlign w:val="center"/>
          </w:tcPr>
          <w:p w14:paraId="368D4777" w14:textId="18527D8B" w:rsidR="00800721" w:rsidRPr="0096620B" w:rsidRDefault="0096620B" w:rsidP="0096620B">
            <w:pPr>
              <w:jc w:val="left"/>
            </w:pPr>
            <w:r w:rsidRPr="0096620B">
              <w:rPr>
                <w:rFonts w:hint="eastAsia"/>
              </w:rPr>
              <w:t>1</w:t>
            </w:r>
            <w:bookmarkStart w:id="0" w:name="_GoBack"/>
            <w:bookmarkEnd w:id="0"/>
          </w:p>
        </w:tc>
        <w:tc>
          <w:tcPr>
            <w:tcW w:w="3606" w:type="dxa"/>
            <w:vAlign w:val="center"/>
          </w:tcPr>
          <w:p w14:paraId="64FB7F8A" w14:textId="5F1F3F88" w:rsidR="00800721" w:rsidRPr="0096620B" w:rsidRDefault="0096620B">
            <w:pPr>
              <w:jc w:val="center"/>
            </w:pPr>
            <w:r w:rsidRPr="0096620B">
              <w:rPr>
                <w:rFonts w:hint="eastAsia"/>
              </w:rPr>
              <w:t>软件开发能力</w:t>
            </w:r>
          </w:p>
        </w:tc>
      </w:tr>
      <w:tr w:rsidR="00800721" w14:paraId="373643D7" w14:textId="77777777">
        <w:trPr>
          <w:cantSplit/>
          <w:trHeight w:val="783"/>
        </w:trPr>
        <w:tc>
          <w:tcPr>
            <w:tcW w:w="1277" w:type="dxa"/>
            <w:textDirection w:val="tbRlV"/>
            <w:vAlign w:val="center"/>
          </w:tcPr>
          <w:p w14:paraId="27E8E107" w14:textId="77777777" w:rsidR="00800721" w:rsidRDefault="005A2301">
            <w:pPr>
              <w:ind w:left="113" w:right="113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备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注</w:t>
            </w:r>
          </w:p>
        </w:tc>
        <w:tc>
          <w:tcPr>
            <w:tcW w:w="7683" w:type="dxa"/>
            <w:gridSpan w:val="3"/>
            <w:vAlign w:val="center"/>
          </w:tcPr>
          <w:p w14:paraId="2C0D8CC1" w14:textId="77777777" w:rsidR="00800721" w:rsidRDefault="00800721">
            <w:pPr>
              <w:jc w:val="center"/>
              <w:rPr>
                <w:b/>
              </w:rPr>
            </w:pPr>
          </w:p>
          <w:p w14:paraId="1EDD9F55" w14:textId="77777777" w:rsidR="00800721" w:rsidRDefault="00800721"/>
        </w:tc>
      </w:tr>
    </w:tbl>
    <w:p w14:paraId="37D55F48" w14:textId="77777777" w:rsidR="00800721" w:rsidRDefault="00800721">
      <w:pPr>
        <w:rPr>
          <w:b/>
        </w:rPr>
      </w:pPr>
    </w:p>
    <w:sectPr w:rsidR="00800721">
      <w:pgSz w:w="11906" w:h="16838"/>
      <w:pgMar w:top="1440" w:right="1800" w:bottom="1134" w:left="1800" w:header="851" w:footer="281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26D568" w14:textId="77777777" w:rsidR="00406506" w:rsidRDefault="00406506" w:rsidP="00BF1A47">
      <w:r>
        <w:separator/>
      </w:r>
    </w:p>
  </w:endnote>
  <w:endnote w:type="continuationSeparator" w:id="0">
    <w:p w14:paraId="7E3394AC" w14:textId="77777777" w:rsidR="00406506" w:rsidRDefault="00406506" w:rsidP="00BF1A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70156F" w14:textId="77777777" w:rsidR="00406506" w:rsidRDefault="00406506" w:rsidP="00BF1A47">
      <w:r>
        <w:separator/>
      </w:r>
    </w:p>
  </w:footnote>
  <w:footnote w:type="continuationSeparator" w:id="0">
    <w:p w14:paraId="21AF1805" w14:textId="77777777" w:rsidR="00406506" w:rsidRDefault="00406506" w:rsidP="00BF1A4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M1Y2VmZWJhOGM1NGU2OTU3ZDRkOTU0N2ZmYTAzNzUifQ=="/>
  </w:docVars>
  <w:rsids>
    <w:rsidRoot w:val="007B751C"/>
    <w:rsid w:val="000D15F1"/>
    <w:rsid w:val="0014300C"/>
    <w:rsid w:val="00227CD9"/>
    <w:rsid w:val="002C78C7"/>
    <w:rsid w:val="00406506"/>
    <w:rsid w:val="004104F0"/>
    <w:rsid w:val="00580FD7"/>
    <w:rsid w:val="005A2301"/>
    <w:rsid w:val="005C491F"/>
    <w:rsid w:val="007B751C"/>
    <w:rsid w:val="00800721"/>
    <w:rsid w:val="00895462"/>
    <w:rsid w:val="0096620B"/>
    <w:rsid w:val="00971B40"/>
    <w:rsid w:val="00972B32"/>
    <w:rsid w:val="009B5F7B"/>
    <w:rsid w:val="00B82121"/>
    <w:rsid w:val="00BF1A47"/>
    <w:rsid w:val="00C740B3"/>
    <w:rsid w:val="00E16883"/>
    <w:rsid w:val="00F16859"/>
    <w:rsid w:val="00F7109C"/>
    <w:rsid w:val="00FF24C9"/>
    <w:rsid w:val="13417546"/>
    <w:rsid w:val="146C16C7"/>
    <w:rsid w:val="2E8C32F4"/>
    <w:rsid w:val="3B051549"/>
    <w:rsid w:val="54041590"/>
    <w:rsid w:val="6E1A16CA"/>
    <w:rsid w:val="76903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0DE0C2"/>
  <w15:docId w15:val="{F8E812CA-A61A-4AC7-A1B5-0CAD97E62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qFormat/>
    <w:rPr>
      <w:sz w:val="18"/>
      <w:szCs w:val="18"/>
    </w:rPr>
  </w:style>
  <w:style w:type="paragraph" w:styleId="a5">
    <w:name w:val="footer"/>
    <w:basedOn w:val="a"/>
    <w:link w:val="a6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Subtitle"/>
    <w:basedOn w:val="a"/>
    <w:next w:val="a"/>
    <w:link w:val="aa"/>
    <w:qFormat/>
    <w:pPr>
      <w:spacing w:before="240" w:after="60" w:line="312" w:lineRule="auto"/>
      <w:jc w:val="center"/>
      <w:outlineLvl w:val="1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页眉 字符"/>
    <w:link w:val="a7"/>
    <w:semiHidden/>
    <w:qFormat/>
    <w:rPr>
      <w:sz w:val="18"/>
      <w:szCs w:val="18"/>
    </w:rPr>
  </w:style>
  <w:style w:type="character" w:customStyle="1" w:styleId="a6">
    <w:name w:val="页脚 字符"/>
    <w:link w:val="a5"/>
    <w:semiHidden/>
    <w:qFormat/>
    <w:rPr>
      <w:sz w:val="18"/>
      <w:szCs w:val="18"/>
    </w:rPr>
  </w:style>
  <w:style w:type="character" w:customStyle="1" w:styleId="10">
    <w:name w:val="标题 1 字符"/>
    <w:link w:val="1"/>
    <w:semiHidden/>
    <w:qFormat/>
    <w:rPr>
      <w:b/>
      <w:bCs/>
      <w:kern w:val="44"/>
      <w:sz w:val="44"/>
      <w:szCs w:val="44"/>
    </w:rPr>
  </w:style>
  <w:style w:type="character" w:customStyle="1" w:styleId="aa">
    <w:name w:val="副标题 字符"/>
    <w:link w:val="a9"/>
    <w:semiHidden/>
    <w:qFormat/>
    <w:rPr>
      <w:rFonts w:ascii="Cambria" w:eastAsia="宋体" w:hAnsi="Cambria"/>
      <w:b/>
      <w:bCs/>
      <w:kern w:val="28"/>
      <w:sz w:val="32"/>
      <w:szCs w:val="32"/>
    </w:rPr>
  </w:style>
  <w:style w:type="character" w:customStyle="1" w:styleId="a4">
    <w:name w:val="批注框文本 字符"/>
    <w:link w:val="a3"/>
    <w:semiHidden/>
    <w:qFormat/>
    <w:rPr>
      <w:sz w:val="18"/>
      <w:szCs w:val="18"/>
    </w:rPr>
  </w:style>
  <w:style w:type="character" w:styleId="ab">
    <w:name w:val="Hyperlink"/>
    <w:basedOn w:val="a0"/>
    <w:uiPriority w:val="99"/>
    <w:unhideWhenUsed/>
    <w:rsid w:val="00971B4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wei_wang@nuaa.edu.cn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148D68-1F39-4568-B801-B78533B277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104</Words>
  <Characters>599</Characters>
  <Application>Microsoft Office Word</Application>
  <DocSecurity>0</DocSecurity>
  <Lines>4</Lines>
  <Paragraphs>1</Paragraphs>
  <ScaleCrop>false</ScaleCrop>
  <Company>创意点亮生活，创新引领未来，创业成就梦想</Company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南京航空航天大学第十六届“中航工业”</dc:title>
  <dc:creator>user</dc:creator>
  <cp:lastModifiedBy>admin04</cp:lastModifiedBy>
  <cp:revision>4</cp:revision>
  <cp:lastPrinted>2021-11-01T08:37:00Z</cp:lastPrinted>
  <dcterms:created xsi:type="dcterms:W3CDTF">2023-11-21T07:33:00Z</dcterms:created>
  <dcterms:modified xsi:type="dcterms:W3CDTF">2023-11-21T08:16:00Z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1CA2056E9000418EA666C3711B7B3CBC</vt:lpwstr>
  </property>
</Properties>
</file>