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A46" w:rsidRDefault="00DD4A46" w:rsidP="00DD4A46">
      <w:pPr>
        <w:pStyle w:val="a3"/>
        <w:spacing w:before="0" w:after="0" w:line="240" w:lineRule="auto"/>
        <w:rPr>
          <w:rFonts w:ascii="华文中宋" w:eastAsia="华文中宋" w:hAnsi="华文中宋"/>
          <w:b w:val="0"/>
          <w:color w:val="0D0D0D" w:themeColor="text1" w:themeTint="F2"/>
          <w:sz w:val="30"/>
          <w:szCs w:val="30"/>
        </w:rPr>
      </w:pPr>
      <w:r>
        <w:rPr>
          <w:rFonts w:ascii="华文中宋" w:eastAsia="华文中宋" w:hAnsi="华文中宋" w:hint="eastAsia"/>
          <w:color w:val="0D0D0D" w:themeColor="text1" w:themeTint="F2"/>
        </w:rPr>
        <w:t>自由探索计划“天目启航”专项项目选题征集表</w:t>
      </w:r>
    </w:p>
    <w:p w:rsidR="00DD4A46" w:rsidRDefault="00DD4A46" w:rsidP="00DD4A46">
      <w:pPr>
        <w:rPr>
          <w:color w:val="0D0D0D" w:themeColor="text1" w:themeTint="F2"/>
        </w:rPr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DD4A46" w:rsidTr="00257864">
        <w:trPr>
          <w:trHeight w:val="489"/>
        </w:trPr>
        <w:tc>
          <w:tcPr>
            <w:tcW w:w="1277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proofErr w:type="gramStart"/>
            <w:r>
              <w:rPr>
                <w:rFonts w:hint="eastAsia"/>
                <w:b/>
                <w:color w:val="0D0D0D" w:themeColor="text1" w:themeTint="F2"/>
              </w:rPr>
              <w:t>周洁敏</w:t>
            </w:r>
            <w:proofErr w:type="gramEnd"/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学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院</w:t>
            </w: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民航学院</w:t>
            </w:r>
          </w:p>
        </w:tc>
      </w:tr>
      <w:tr w:rsidR="00DD4A46" w:rsidTr="00257864">
        <w:trPr>
          <w:trHeight w:val="489"/>
        </w:trPr>
        <w:tc>
          <w:tcPr>
            <w:tcW w:w="1277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职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称</w:t>
            </w: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研究员</w:t>
            </w: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18051975451</w:t>
            </w:r>
          </w:p>
        </w:tc>
      </w:tr>
      <w:tr w:rsidR="00DD4A46" w:rsidTr="00257864">
        <w:trPr>
          <w:trHeight w:val="489"/>
        </w:trPr>
        <w:tc>
          <w:tcPr>
            <w:tcW w:w="1277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箱</w:t>
            </w: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jieminzh@nuaa.edu.cn</w:t>
            </w: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航空电气工程</w:t>
            </w:r>
          </w:p>
        </w:tc>
      </w:tr>
      <w:tr w:rsidR="00DD4A46" w:rsidTr="00257864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DD4A46" w:rsidRDefault="00DD4A46" w:rsidP="00257864">
            <w:pPr>
              <w:jc w:val="left"/>
              <w:rPr>
                <w:b/>
                <w:color w:val="0D0D0D" w:themeColor="text1" w:themeTint="F2"/>
              </w:rPr>
            </w:pPr>
            <w:bookmarkStart w:id="0" w:name="_GoBack"/>
            <w:r>
              <w:rPr>
                <w:rFonts w:ascii="宋体" w:hAnsi="宋体" w:cs="宋体" w:hint="eastAsia"/>
                <w:color w:val="0D0D0D" w:themeColor="text1" w:themeTint="F2"/>
                <w:sz w:val="24"/>
                <w:szCs w:val="28"/>
              </w:rPr>
              <w:t>平面变压器分布参数分析与仿真</w:t>
            </w:r>
            <w:bookmarkEnd w:id="0"/>
          </w:p>
        </w:tc>
      </w:tr>
      <w:tr w:rsidR="00DD4A46" w:rsidTr="00257864">
        <w:trPr>
          <w:cantSplit/>
          <w:trHeight w:val="6089"/>
        </w:trPr>
        <w:tc>
          <w:tcPr>
            <w:tcW w:w="1277" w:type="dxa"/>
            <w:textDirection w:val="tbRlV"/>
            <w:vAlign w:val="center"/>
          </w:tcPr>
          <w:p w:rsidR="00DD4A46" w:rsidRDefault="00DD4A46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proofErr w:type="gramStart"/>
            <w:r>
              <w:rPr>
                <w:rFonts w:hint="eastAsia"/>
                <w:b/>
                <w:color w:val="0D0D0D" w:themeColor="text1" w:themeTint="F2"/>
              </w:rPr>
              <w:t>介</w:t>
            </w:r>
            <w:proofErr w:type="gramEnd"/>
            <w:r>
              <w:rPr>
                <w:rFonts w:hint="eastAsia"/>
                <w:b/>
                <w:color w:val="0D0D0D" w:themeColor="text1" w:themeTint="F2"/>
              </w:rPr>
              <w:t>（</w:t>
            </w:r>
            <w:r>
              <w:rPr>
                <w:rFonts w:hint="eastAsia"/>
                <w:b/>
                <w:color w:val="0D0D0D" w:themeColor="text1" w:themeTint="F2"/>
              </w:rPr>
              <w:t>2</w:t>
            </w:r>
            <w:r>
              <w:rPr>
                <w:b/>
                <w:color w:val="0D0D0D" w:themeColor="text1" w:themeTint="F2"/>
              </w:rPr>
              <w:t>00</w:t>
            </w:r>
            <w:r>
              <w:rPr>
                <w:rFonts w:hint="eastAsia"/>
                <w:b/>
                <w:color w:val="0D0D0D" w:themeColor="text1" w:themeTint="F2"/>
              </w:rPr>
              <w:t>字左右）</w:t>
            </w:r>
          </w:p>
        </w:tc>
        <w:tc>
          <w:tcPr>
            <w:tcW w:w="7683" w:type="dxa"/>
            <w:gridSpan w:val="3"/>
          </w:tcPr>
          <w:p w:rsidR="00DD4A46" w:rsidRDefault="00DD4A46" w:rsidP="00257864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asci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随着电源技术的发展，对小型化高效率的需求进一步提升。为了提高反激变换器的功率密度，可以选用漏感更小、耦合更紧密的平面变压器来减小损耗。由于平面变压器的结构更紧凑，因此对功率密度的提升也有作用。采用双层立体化结构设计可以进一步减小变换器的体积，增加功率密度。</w:t>
            </w:r>
          </w:p>
          <w:p w:rsidR="00DD4A46" w:rsidRDefault="00DD4A46" w:rsidP="00257864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asci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项目拟设计基于U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>C3844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芯片的反馈控制电路，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>通过Saber软件对整体电路进行仿真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和参数优化，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>并通过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Altium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 xml:space="preserve"> 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Designer设计平面变压器的绕线方式，用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>Maxwell 3D软件对所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设计</w:t>
            </w:r>
            <w:r>
              <w:rPr>
                <w:rFonts w:ascii="宋体"/>
                <w:bCs/>
                <w:color w:val="0D0D0D" w:themeColor="text1" w:themeTint="F2"/>
                <w:szCs w:val="21"/>
              </w:rPr>
              <w:t>的平面变压器</w:t>
            </w:r>
            <w:r>
              <w:rPr>
                <w:rFonts w:ascii="宋体" w:hint="eastAsia"/>
                <w:bCs/>
                <w:color w:val="0D0D0D" w:themeColor="text1" w:themeTint="F2"/>
                <w:szCs w:val="21"/>
              </w:rPr>
              <w:t>进行损耗分析，最终制作出原理样机验证设计的有效性。</w:t>
            </w:r>
          </w:p>
        </w:tc>
      </w:tr>
      <w:tr w:rsidR="00DD4A46" w:rsidTr="00257864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DD4A46" w:rsidRDefault="00DD4A46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人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员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术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求</w:t>
            </w: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主要职责、</w:t>
            </w:r>
            <w:r>
              <w:rPr>
                <w:b/>
                <w:color w:val="0D0D0D" w:themeColor="text1" w:themeTint="F2"/>
              </w:rPr>
              <w:t>任务</w:t>
            </w: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专业及技能要求</w:t>
            </w:r>
          </w:p>
        </w:tc>
      </w:tr>
      <w:tr w:rsidR="00DD4A46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设计与仿真研究</w:t>
            </w: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2-3</w:t>
            </w:r>
            <w:r>
              <w:rPr>
                <w:rFonts w:hint="eastAsia"/>
                <w:b/>
                <w:color w:val="0D0D0D" w:themeColor="text1" w:themeTint="F2"/>
              </w:rPr>
              <w:t>人</w:t>
            </w: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民航电子电气工程专业</w:t>
            </w:r>
          </w:p>
        </w:tc>
      </w:tr>
      <w:tr w:rsidR="00DD4A46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DD4A46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DD4A46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DD4A46" w:rsidTr="00257864">
        <w:trPr>
          <w:trHeight w:val="391"/>
        </w:trPr>
        <w:tc>
          <w:tcPr>
            <w:tcW w:w="1277" w:type="dxa"/>
            <w:vMerge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DD4A46" w:rsidRDefault="00DD4A46" w:rsidP="00257864">
            <w:pPr>
              <w:rPr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DD4A46" w:rsidTr="00257864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DD4A46" w:rsidRDefault="00DD4A46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备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DD4A46" w:rsidRDefault="00DD4A46" w:rsidP="00257864">
            <w:pPr>
              <w:jc w:val="center"/>
              <w:rPr>
                <w:b/>
                <w:color w:val="0D0D0D" w:themeColor="text1" w:themeTint="F2"/>
              </w:rPr>
            </w:pPr>
          </w:p>
          <w:p w:rsidR="00DD4A46" w:rsidRDefault="00DD4A46" w:rsidP="00257864">
            <w:pPr>
              <w:rPr>
                <w:color w:val="0D0D0D" w:themeColor="text1" w:themeTint="F2"/>
              </w:rPr>
            </w:pPr>
          </w:p>
        </w:tc>
      </w:tr>
    </w:tbl>
    <w:p w:rsidR="00DD4A46" w:rsidRDefault="00DD4A46" w:rsidP="00DD4A46">
      <w:pPr>
        <w:rPr>
          <w:b/>
          <w:color w:val="0D0D0D" w:themeColor="text1" w:themeTint="F2"/>
        </w:rPr>
      </w:pPr>
    </w:p>
    <w:p w:rsidR="00DD4A46" w:rsidRDefault="00DD4A46">
      <w:pPr>
        <w:rPr>
          <w:rFonts w:hint="eastAsia"/>
        </w:rPr>
      </w:pPr>
    </w:p>
    <w:sectPr w:rsidR="00DD4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A46"/>
    <w:rsid w:val="00DD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0E89"/>
  <w15:chartTrackingRefBased/>
  <w15:docId w15:val="{4958A7C5-DC6E-4AB7-8504-A8ABB912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D4A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D4A4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DD4A46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2023-11-23T08:03:00Z</dcterms:created>
  <dcterms:modified xsi:type="dcterms:W3CDTF">2023-11-23T08:04:00Z</dcterms:modified>
</cp:coreProperties>
</file>