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89FA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bookmarkStart w:id="0" w:name="_Hlk151548109"/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7485065F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F726DF3" w14:textId="77777777">
        <w:trPr>
          <w:trHeight w:val="489"/>
        </w:trPr>
        <w:tc>
          <w:tcPr>
            <w:tcW w:w="1277" w:type="dxa"/>
            <w:vAlign w:val="center"/>
          </w:tcPr>
          <w:p w14:paraId="2E52607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94AF206" w14:textId="72957B7B" w:rsidR="00800721" w:rsidRDefault="005B70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胥帅</w:t>
            </w:r>
          </w:p>
        </w:tc>
        <w:tc>
          <w:tcPr>
            <w:tcW w:w="1134" w:type="dxa"/>
            <w:vAlign w:val="center"/>
          </w:tcPr>
          <w:p w14:paraId="3B33864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2B3312D" w14:textId="392E52CC" w:rsidR="00800721" w:rsidRDefault="005B705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 w14:paraId="1D3BC6B3" w14:textId="77777777">
        <w:trPr>
          <w:trHeight w:val="489"/>
        </w:trPr>
        <w:tc>
          <w:tcPr>
            <w:tcW w:w="1277" w:type="dxa"/>
            <w:vAlign w:val="center"/>
          </w:tcPr>
          <w:p w14:paraId="13F104F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2058D4D9" w14:textId="412B308E" w:rsidR="00800721" w:rsidRDefault="005B70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0AEA3D2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73812F3" w14:textId="29A17100" w:rsidR="00800721" w:rsidRDefault="005B70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5895951298</w:t>
            </w:r>
          </w:p>
        </w:tc>
      </w:tr>
      <w:tr w:rsidR="00800721" w14:paraId="0FEFEF0B" w14:textId="77777777">
        <w:trPr>
          <w:trHeight w:val="489"/>
        </w:trPr>
        <w:tc>
          <w:tcPr>
            <w:tcW w:w="1277" w:type="dxa"/>
            <w:vAlign w:val="center"/>
          </w:tcPr>
          <w:p w14:paraId="1942936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A1C9541" w14:textId="186E54FD" w:rsidR="00800721" w:rsidRDefault="005B705F">
            <w:pPr>
              <w:jc w:val="center"/>
              <w:rPr>
                <w:b/>
              </w:rPr>
            </w:pPr>
            <w:r w:rsidRPr="005B705F">
              <w:rPr>
                <w:b/>
              </w:rPr>
              <w:t>xushuai7@nuaa.edu.cn</w:t>
            </w:r>
          </w:p>
        </w:tc>
        <w:tc>
          <w:tcPr>
            <w:tcW w:w="1134" w:type="dxa"/>
            <w:vAlign w:val="center"/>
          </w:tcPr>
          <w:p w14:paraId="2596AE1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20A25DA9" w14:textId="5C1C5675" w:rsidR="00800721" w:rsidRDefault="005B705F">
            <w:pPr>
              <w:jc w:val="center"/>
              <w:rPr>
                <w:b/>
              </w:rPr>
            </w:pPr>
            <w:r w:rsidRPr="005B705F">
              <w:rPr>
                <w:rFonts w:hint="eastAsia"/>
                <w:b/>
              </w:rPr>
              <w:t>社会计算</w:t>
            </w:r>
          </w:p>
        </w:tc>
      </w:tr>
      <w:tr w:rsidR="00800721" w14:paraId="2511D75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2B239E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A63787C" w14:textId="1711B410" w:rsidR="00800721" w:rsidRDefault="005B705F">
            <w:pPr>
              <w:jc w:val="center"/>
              <w:rPr>
                <w:b/>
              </w:rPr>
            </w:pPr>
            <w:r w:rsidRPr="005B705F">
              <w:rPr>
                <w:rFonts w:hint="eastAsia"/>
                <w:b/>
              </w:rPr>
              <w:t>在线社交网络中“水军”账号检测方法设计</w:t>
            </w:r>
          </w:p>
        </w:tc>
      </w:tr>
      <w:tr w:rsidR="00800721" w14:paraId="785F506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87DCD4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D37FFDB" w14:textId="0665AA2A" w:rsidR="00800721" w:rsidRDefault="001E51C3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1E51C3">
              <w:rPr>
                <w:rFonts w:hint="eastAsia"/>
                <w:b/>
              </w:rPr>
              <w:t>在以新浪微博、小红书、</w:t>
            </w:r>
            <w:r w:rsidRPr="001E51C3">
              <w:rPr>
                <w:rFonts w:hint="eastAsia"/>
                <w:b/>
              </w:rPr>
              <w:t>Twitter</w:t>
            </w:r>
            <w:r w:rsidRPr="001E51C3">
              <w:rPr>
                <w:rFonts w:hint="eastAsia"/>
                <w:b/>
              </w:rPr>
              <w:t>为代表的在线社交网络中，“水军”账号的存在较为普遍。部分“水军”账号为获取利益而提供有偿删发贴服务，或在社交平台内刷评论、刷点赞，营造虚假销量，误导消费者，使部分假货横行，物美价廉的好物却因此无法受到消费者的关注。长此以往，“劣币驱逐良币”的现象日益凸显，不仅侵害了消费者的正当权益，也影响着市场经济的健康发展。此外，部分“水军”账号利用网络信息传播快速的特点，故意传播虚假信息挑起社会矛盾。更有甚者，部分水军动辄在在互联网上对其他网民进行言语辱骂、人肉搜索甚至是网络霸凌，极易引发社会事件，严重影响社会和谐稳定。请同学们分析总结社交网络中“水军”账号可量化的特征（建议以新浪微博网为例），设计一种可行的“水军”账号检测方案。</w:t>
            </w:r>
          </w:p>
        </w:tc>
      </w:tr>
      <w:tr w:rsidR="00800721" w14:paraId="0EDA3A0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B9D0D3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311941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46AC90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FAE5AB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62D11E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4EFFC0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5A44CD7" w14:textId="4EFDA59D" w:rsidR="00800721" w:rsidRDefault="00DD42C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水军行为分析及特征抽取</w:t>
            </w:r>
          </w:p>
        </w:tc>
        <w:tc>
          <w:tcPr>
            <w:tcW w:w="1134" w:type="dxa"/>
            <w:vAlign w:val="center"/>
          </w:tcPr>
          <w:p w14:paraId="6B24CC10" w14:textId="3F28D599" w:rsidR="00800721" w:rsidRDefault="001E51C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DB57A98" w14:textId="18B0392C" w:rsidR="00800721" w:rsidRDefault="003E4E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英语阅读理解能力良好</w:t>
            </w:r>
            <w:r w:rsidR="000A7066">
              <w:rPr>
                <w:rFonts w:hint="eastAsia"/>
                <w:b/>
              </w:rPr>
              <w:t>、熟练使用</w:t>
            </w:r>
            <w:r w:rsidR="001E51C3">
              <w:rPr>
                <w:rFonts w:hint="eastAsia"/>
                <w:b/>
              </w:rPr>
              <w:t>新浪微博等社交网络、熟练使用</w:t>
            </w:r>
            <w:r w:rsidR="000A7066">
              <w:rPr>
                <w:rFonts w:hint="eastAsia"/>
                <w:b/>
              </w:rPr>
              <w:t>谷歌学术等文献搜索工具</w:t>
            </w:r>
          </w:p>
        </w:tc>
      </w:tr>
      <w:tr w:rsidR="00800721" w14:paraId="726B567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A15A2E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B17C17A" w14:textId="352FF70F" w:rsidR="00800721" w:rsidRDefault="002A5C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相关工作调研</w:t>
            </w:r>
          </w:p>
        </w:tc>
        <w:tc>
          <w:tcPr>
            <w:tcW w:w="1134" w:type="dxa"/>
            <w:vAlign w:val="center"/>
          </w:tcPr>
          <w:p w14:paraId="49663079" w14:textId="1C97141E" w:rsidR="00800721" w:rsidRDefault="001E51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05E72E9" w14:textId="54B6DDE1" w:rsidR="00800721" w:rsidRDefault="001E51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英语阅读理解能力良好、熟练使用新浪微博等社交网络、熟练使用谷歌学术等文献搜索工具</w:t>
            </w:r>
          </w:p>
        </w:tc>
      </w:tr>
      <w:tr w:rsidR="00800721" w14:paraId="243DC56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AE217B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EB559CA" w14:textId="1FE5AA46" w:rsidR="00800721" w:rsidRDefault="00DD42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检测方案设计</w:t>
            </w:r>
          </w:p>
        </w:tc>
        <w:tc>
          <w:tcPr>
            <w:tcW w:w="1134" w:type="dxa"/>
            <w:vAlign w:val="center"/>
          </w:tcPr>
          <w:p w14:paraId="3E429A10" w14:textId="6AEB8BF4" w:rsidR="00800721" w:rsidRDefault="001E51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C1D1F12" w14:textId="066AE239" w:rsidR="00800721" w:rsidRDefault="001E51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英语阅读理解能力良好、熟练使用新浪微博等社交网络、熟练使用谷歌学术等文献搜索工具</w:t>
            </w:r>
          </w:p>
        </w:tc>
      </w:tr>
      <w:tr w:rsidR="00800721" w14:paraId="00C12ECF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5F8442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05C4898" w14:textId="77777777" w:rsidR="00800721" w:rsidRDefault="00800721"/>
        </w:tc>
        <w:tc>
          <w:tcPr>
            <w:tcW w:w="1134" w:type="dxa"/>
            <w:vAlign w:val="center"/>
          </w:tcPr>
          <w:p w14:paraId="0F59A55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D27F3C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3CE0D2F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0E2D702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03531F0" w14:textId="77777777" w:rsidR="00800721" w:rsidRDefault="00800721">
            <w:pPr>
              <w:jc w:val="center"/>
              <w:rPr>
                <w:b/>
              </w:rPr>
            </w:pPr>
          </w:p>
          <w:p w14:paraId="13C97D06" w14:textId="77777777" w:rsidR="00800721" w:rsidRDefault="00800721"/>
        </w:tc>
      </w:tr>
      <w:bookmarkEnd w:id="0"/>
    </w:tbl>
    <w:p w14:paraId="02DCA4E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DD72" w14:textId="77777777" w:rsidR="00712721" w:rsidRDefault="00712721" w:rsidP="00BF1A47">
      <w:r>
        <w:separator/>
      </w:r>
    </w:p>
  </w:endnote>
  <w:endnote w:type="continuationSeparator" w:id="0">
    <w:p w14:paraId="2153DFFD" w14:textId="77777777" w:rsidR="00712721" w:rsidRDefault="0071272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B79B" w14:textId="77777777" w:rsidR="00712721" w:rsidRDefault="00712721" w:rsidP="00BF1A47">
      <w:r>
        <w:separator/>
      </w:r>
    </w:p>
  </w:footnote>
  <w:footnote w:type="continuationSeparator" w:id="0">
    <w:p w14:paraId="399EC861" w14:textId="77777777" w:rsidR="00712721" w:rsidRDefault="0071272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A7066"/>
    <w:rsid w:val="0014300C"/>
    <w:rsid w:val="001E51C3"/>
    <w:rsid w:val="00227CD9"/>
    <w:rsid w:val="00234F78"/>
    <w:rsid w:val="002A5C0C"/>
    <w:rsid w:val="003E4E73"/>
    <w:rsid w:val="004104F0"/>
    <w:rsid w:val="00566F53"/>
    <w:rsid w:val="00580FD7"/>
    <w:rsid w:val="005A2301"/>
    <w:rsid w:val="005B705F"/>
    <w:rsid w:val="00712721"/>
    <w:rsid w:val="007B751C"/>
    <w:rsid w:val="00800721"/>
    <w:rsid w:val="0093656F"/>
    <w:rsid w:val="009B5F7B"/>
    <w:rsid w:val="009D73F0"/>
    <w:rsid w:val="00A83D9F"/>
    <w:rsid w:val="00B82121"/>
    <w:rsid w:val="00BF1A47"/>
    <w:rsid w:val="00DD42C8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B50B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590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胥 帅</cp:lastModifiedBy>
  <cp:revision>7</cp:revision>
  <cp:lastPrinted>2021-11-01T08:37:00Z</cp:lastPrinted>
  <dcterms:created xsi:type="dcterms:W3CDTF">2023-11-22T04:22:00Z</dcterms:created>
  <dcterms:modified xsi:type="dcterms:W3CDTF">2023-11-22T04:26:00Z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