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9A393"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5015110C"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107BD763" w14:textId="77777777">
        <w:trPr>
          <w:trHeight w:val="489"/>
        </w:trPr>
        <w:tc>
          <w:tcPr>
            <w:tcW w:w="1277" w:type="dxa"/>
            <w:vAlign w:val="center"/>
          </w:tcPr>
          <w:p w14:paraId="533BE09C" w14:textId="77777777" w:rsidR="00800721" w:rsidRDefault="005A2301">
            <w:pPr>
              <w:jc w:val="center"/>
              <w:rPr>
                <w:b/>
              </w:rPr>
            </w:pPr>
            <w:r>
              <w:rPr>
                <w:rFonts w:hint="eastAsia"/>
                <w:b/>
              </w:rPr>
              <w:t>教师姓名</w:t>
            </w:r>
          </w:p>
        </w:tc>
        <w:tc>
          <w:tcPr>
            <w:tcW w:w="2943" w:type="dxa"/>
            <w:vAlign w:val="center"/>
          </w:tcPr>
          <w:p w14:paraId="3B24A60D" w14:textId="5E1A74A2" w:rsidR="00800721" w:rsidRDefault="00363DF6">
            <w:pPr>
              <w:jc w:val="center"/>
              <w:rPr>
                <w:b/>
              </w:rPr>
            </w:pPr>
            <w:proofErr w:type="gramStart"/>
            <w:r>
              <w:rPr>
                <w:rFonts w:hint="eastAsia"/>
                <w:b/>
              </w:rPr>
              <w:t>孙凡</w:t>
            </w:r>
            <w:proofErr w:type="gramEnd"/>
          </w:p>
        </w:tc>
        <w:tc>
          <w:tcPr>
            <w:tcW w:w="1134" w:type="dxa"/>
            <w:vAlign w:val="center"/>
          </w:tcPr>
          <w:p w14:paraId="08031159"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78BD47E3" w14:textId="32AA27E3" w:rsidR="00800721" w:rsidRDefault="009C6E5C">
            <w:pPr>
              <w:ind w:left="113" w:right="113"/>
              <w:jc w:val="center"/>
              <w:rPr>
                <w:b/>
              </w:rPr>
            </w:pPr>
            <w:r>
              <w:rPr>
                <w:rFonts w:hint="eastAsia"/>
                <w:b/>
              </w:rPr>
              <w:t>物理学院</w:t>
            </w:r>
          </w:p>
        </w:tc>
      </w:tr>
      <w:tr w:rsidR="00800721" w14:paraId="28AA3833" w14:textId="77777777">
        <w:trPr>
          <w:trHeight w:val="489"/>
        </w:trPr>
        <w:tc>
          <w:tcPr>
            <w:tcW w:w="1277" w:type="dxa"/>
            <w:vAlign w:val="center"/>
          </w:tcPr>
          <w:p w14:paraId="7A02B79E"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554B339D" w14:textId="3E7F2E3A" w:rsidR="00800721" w:rsidRDefault="00BA4CD4">
            <w:pPr>
              <w:jc w:val="center"/>
              <w:rPr>
                <w:b/>
              </w:rPr>
            </w:pPr>
            <w:r>
              <w:rPr>
                <w:rFonts w:hint="eastAsia"/>
                <w:b/>
              </w:rPr>
              <w:t>中级</w:t>
            </w:r>
          </w:p>
        </w:tc>
        <w:tc>
          <w:tcPr>
            <w:tcW w:w="1134" w:type="dxa"/>
            <w:vAlign w:val="center"/>
          </w:tcPr>
          <w:p w14:paraId="4107FAC2" w14:textId="77777777" w:rsidR="00800721" w:rsidRDefault="005A2301">
            <w:pPr>
              <w:jc w:val="center"/>
              <w:rPr>
                <w:b/>
              </w:rPr>
            </w:pPr>
            <w:r>
              <w:rPr>
                <w:rFonts w:hint="eastAsia"/>
                <w:b/>
              </w:rPr>
              <w:t>联系方式</w:t>
            </w:r>
          </w:p>
        </w:tc>
        <w:tc>
          <w:tcPr>
            <w:tcW w:w="3606" w:type="dxa"/>
            <w:vAlign w:val="center"/>
          </w:tcPr>
          <w:p w14:paraId="6A2BAD74" w14:textId="39B1D813" w:rsidR="00800721" w:rsidRDefault="0060239B">
            <w:pPr>
              <w:jc w:val="center"/>
              <w:rPr>
                <w:b/>
              </w:rPr>
            </w:pPr>
            <w:r>
              <w:rPr>
                <w:rFonts w:hint="eastAsia"/>
                <w:b/>
              </w:rPr>
              <w:t>1</w:t>
            </w:r>
            <w:r>
              <w:rPr>
                <w:b/>
              </w:rPr>
              <w:t>5951756696</w:t>
            </w:r>
          </w:p>
        </w:tc>
      </w:tr>
      <w:tr w:rsidR="00800721" w14:paraId="53928B67" w14:textId="77777777">
        <w:trPr>
          <w:trHeight w:val="489"/>
        </w:trPr>
        <w:tc>
          <w:tcPr>
            <w:tcW w:w="1277" w:type="dxa"/>
            <w:vAlign w:val="center"/>
          </w:tcPr>
          <w:p w14:paraId="253AB613"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5867BD8F" w14:textId="5AFC80F8" w:rsidR="00800721" w:rsidRDefault="0060239B">
            <w:pPr>
              <w:jc w:val="center"/>
              <w:rPr>
                <w:b/>
              </w:rPr>
            </w:pPr>
            <w:r>
              <w:rPr>
                <w:rFonts w:hint="eastAsia"/>
                <w:b/>
              </w:rPr>
              <w:t>s</w:t>
            </w:r>
            <w:r>
              <w:rPr>
                <w:b/>
              </w:rPr>
              <w:t>unfan@nuaa.edu.cn</w:t>
            </w:r>
          </w:p>
        </w:tc>
        <w:tc>
          <w:tcPr>
            <w:tcW w:w="1134" w:type="dxa"/>
            <w:vAlign w:val="center"/>
          </w:tcPr>
          <w:p w14:paraId="1EDFFBCE" w14:textId="77777777" w:rsidR="00800721" w:rsidRDefault="005A2301">
            <w:pPr>
              <w:jc w:val="center"/>
              <w:rPr>
                <w:b/>
              </w:rPr>
            </w:pPr>
            <w:r>
              <w:rPr>
                <w:rFonts w:hint="eastAsia"/>
                <w:b/>
              </w:rPr>
              <w:t>研究方向</w:t>
            </w:r>
          </w:p>
        </w:tc>
        <w:tc>
          <w:tcPr>
            <w:tcW w:w="3606" w:type="dxa"/>
            <w:vAlign w:val="center"/>
          </w:tcPr>
          <w:p w14:paraId="11CBD40C" w14:textId="759D4EC1" w:rsidR="00800721" w:rsidRDefault="00BA4CD4">
            <w:pPr>
              <w:jc w:val="center"/>
              <w:rPr>
                <w:b/>
              </w:rPr>
            </w:pPr>
            <w:r>
              <w:rPr>
                <w:rFonts w:hint="eastAsia"/>
                <w:b/>
              </w:rPr>
              <w:t>凝聚态物理</w:t>
            </w:r>
          </w:p>
        </w:tc>
      </w:tr>
      <w:tr w:rsidR="00800721" w14:paraId="6D86A342" w14:textId="77777777">
        <w:trPr>
          <w:trHeight w:val="550"/>
        </w:trPr>
        <w:tc>
          <w:tcPr>
            <w:tcW w:w="1277" w:type="dxa"/>
            <w:tcBorders>
              <w:right w:val="single" w:sz="4" w:space="0" w:color="auto"/>
            </w:tcBorders>
            <w:vAlign w:val="center"/>
          </w:tcPr>
          <w:p w14:paraId="37FACD5A"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2BA4D4DB" w14:textId="04B8EE84" w:rsidR="00800721" w:rsidRDefault="00363DF6">
            <w:pPr>
              <w:jc w:val="center"/>
              <w:rPr>
                <w:b/>
              </w:rPr>
            </w:pPr>
            <w:r>
              <w:rPr>
                <w:rFonts w:hint="eastAsia"/>
                <w:b/>
              </w:rPr>
              <w:t>全息照相在测量技术中的应用</w:t>
            </w:r>
          </w:p>
        </w:tc>
      </w:tr>
      <w:tr w:rsidR="00800721" w14:paraId="759D97BE" w14:textId="77777777">
        <w:trPr>
          <w:cantSplit/>
          <w:trHeight w:val="6087"/>
        </w:trPr>
        <w:tc>
          <w:tcPr>
            <w:tcW w:w="1277" w:type="dxa"/>
            <w:textDirection w:val="tbRlV"/>
            <w:vAlign w:val="center"/>
          </w:tcPr>
          <w:p w14:paraId="613202AD"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5262C903" w14:textId="5959DF4C" w:rsidR="00363DF6" w:rsidRPr="00363DF6" w:rsidRDefault="00363DF6" w:rsidP="0060239B">
            <w:pPr>
              <w:shd w:val="solid" w:color="FFFFFF" w:fill="auto"/>
              <w:autoSpaceDN w:val="0"/>
              <w:spacing w:line="315" w:lineRule="atLeast"/>
              <w:ind w:firstLineChars="200" w:firstLine="422"/>
              <w:jc w:val="left"/>
              <w:rPr>
                <w:b/>
              </w:rPr>
            </w:pPr>
            <w:r w:rsidRPr="00363DF6">
              <w:rPr>
                <w:rFonts w:hint="eastAsia"/>
                <w:b/>
              </w:rPr>
              <w:t>全息照相是一种记录被摄物体反射或透射光波中全部信息的照相技术</w:t>
            </w:r>
            <w:r w:rsidR="0060239B">
              <w:rPr>
                <w:rFonts w:hint="eastAsia"/>
                <w:b/>
              </w:rPr>
              <w:t>（即振幅和相位）</w:t>
            </w:r>
            <w:r w:rsidRPr="00363DF6">
              <w:rPr>
                <w:rFonts w:hint="eastAsia"/>
                <w:b/>
              </w:rPr>
              <w:t>，而普通照相是记录物体反射或透射光波中的某一成分</w:t>
            </w:r>
            <w:r w:rsidR="0060239B">
              <w:rPr>
                <w:rFonts w:hint="eastAsia"/>
                <w:b/>
              </w:rPr>
              <w:t>（振幅）</w:t>
            </w:r>
            <w:r w:rsidRPr="00363DF6">
              <w:rPr>
                <w:rFonts w:hint="eastAsia"/>
                <w:b/>
              </w:rPr>
              <w:t>。</w:t>
            </w:r>
            <w:r w:rsidR="0024388E" w:rsidRPr="0024388E">
              <w:rPr>
                <w:b/>
              </w:rPr>
              <w:t>全息图的每一部分都记录了物体上各点的光信息，故原则上它的每一部分都能再现原物的整个图像，通过多次曝光还可以在同一张底片上记录多个不同的图像，而且能互不干扰地分别显示出来。</w:t>
            </w:r>
            <w:r w:rsidRPr="00363DF6">
              <w:rPr>
                <w:rFonts w:hint="eastAsia"/>
                <w:b/>
              </w:rPr>
              <w:t>全息照相在测量技术中有广泛的应用，以下是一些常见的应用：</w:t>
            </w:r>
          </w:p>
          <w:p w14:paraId="7F4D1198" w14:textId="746BD100" w:rsidR="00363DF6" w:rsidRPr="00363DF6" w:rsidRDefault="00363DF6" w:rsidP="00363DF6">
            <w:pPr>
              <w:shd w:val="solid" w:color="FFFFFF" w:fill="auto"/>
              <w:autoSpaceDN w:val="0"/>
              <w:spacing w:line="315" w:lineRule="atLeast"/>
              <w:ind w:firstLineChars="200" w:firstLine="422"/>
              <w:jc w:val="left"/>
              <w:rPr>
                <w:b/>
              </w:rPr>
            </w:pPr>
            <w:r w:rsidRPr="00363DF6">
              <w:rPr>
                <w:rFonts w:hint="eastAsia"/>
                <w:b/>
              </w:rPr>
              <w:t>1. </w:t>
            </w:r>
            <w:r w:rsidRPr="00363DF6">
              <w:rPr>
                <w:rFonts w:hint="eastAsia"/>
                <w:b/>
              </w:rPr>
              <w:t>全息干涉计量：利用全息照相记录物体状态，通过比较不同时间或不同状态下的全息图，可以测量物体的微小变形、振动和形状等。</w:t>
            </w:r>
          </w:p>
          <w:p w14:paraId="4B79CA3A" w14:textId="673DDBAB" w:rsidR="00363DF6" w:rsidRPr="00363DF6" w:rsidRDefault="00363DF6" w:rsidP="00363DF6">
            <w:pPr>
              <w:shd w:val="solid" w:color="FFFFFF" w:fill="auto"/>
              <w:autoSpaceDN w:val="0"/>
              <w:spacing w:line="315" w:lineRule="atLeast"/>
              <w:ind w:firstLineChars="200" w:firstLine="422"/>
              <w:jc w:val="left"/>
              <w:rPr>
                <w:b/>
              </w:rPr>
            </w:pPr>
            <w:r w:rsidRPr="00363DF6">
              <w:rPr>
                <w:rFonts w:hint="eastAsia"/>
                <w:b/>
              </w:rPr>
              <w:t>2. </w:t>
            </w:r>
            <w:r w:rsidRPr="00363DF6">
              <w:rPr>
                <w:rFonts w:hint="eastAsia"/>
                <w:b/>
              </w:rPr>
              <w:t>全息无损检测：通过比较被检测物体的全息图和标准全息图，可以检测物体的内部缺陷、裂纹和夹杂等。</w:t>
            </w:r>
          </w:p>
          <w:p w14:paraId="569D8FAC" w14:textId="1C869B37" w:rsidR="00800721" w:rsidRDefault="00363DF6" w:rsidP="00363DF6">
            <w:pPr>
              <w:shd w:val="solid" w:color="FFFFFF" w:fill="auto"/>
              <w:autoSpaceDN w:val="0"/>
              <w:spacing w:line="315" w:lineRule="atLeast"/>
              <w:ind w:firstLineChars="200" w:firstLine="422"/>
              <w:jc w:val="left"/>
              <w:rPr>
                <w:b/>
              </w:rPr>
            </w:pPr>
            <w:r w:rsidRPr="00363DF6">
              <w:rPr>
                <w:rFonts w:hint="eastAsia"/>
                <w:b/>
              </w:rPr>
              <w:t>总之，全息照相技术在测量技术中具有高精度、非接触</w:t>
            </w:r>
            <w:r w:rsidR="0024388E">
              <w:rPr>
                <w:rFonts w:hint="eastAsia"/>
                <w:b/>
              </w:rPr>
              <w:t>、无损</w:t>
            </w:r>
            <w:r w:rsidRPr="00363DF6">
              <w:rPr>
                <w:rFonts w:hint="eastAsia"/>
                <w:b/>
              </w:rPr>
              <w:t>等优点，在科学研究和工业生产中得到了广泛的应用。</w:t>
            </w:r>
          </w:p>
        </w:tc>
      </w:tr>
      <w:tr w:rsidR="00800721" w14:paraId="60B60887" w14:textId="77777777">
        <w:trPr>
          <w:trHeight w:val="471"/>
        </w:trPr>
        <w:tc>
          <w:tcPr>
            <w:tcW w:w="1277" w:type="dxa"/>
            <w:vMerge w:val="restart"/>
            <w:textDirection w:val="tbRlV"/>
            <w:vAlign w:val="center"/>
          </w:tcPr>
          <w:p w14:paraId="39D34132"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7878E7AA" w14:textId="77777777" w:rsidR="00800721" w:rsidRDefault="005A2301">
            <w:pPr>
              <w:jc w:val="center"/>
              <w:rPr>
                <w:b/>
              </w:rPr>
            </w:pPr>
            <w:r>
              <w:rPr>
                <w:rFonts w:hint="eastAsia"/>
                <w:b/>
              </w:rPr>
              <w:t>主要职责、</w:t>
            </w:r>
            <w:r>
              <w:rPr>
                <w:b/>
              </w:rPr>
              <w:t>任务</w:t>
            </w:r>
          </w:p>
        </w:tc>
        <w:tc>
          <w:tcPr>
            <w:tcW w:w="1134" w:type="dxa"/>
            <w:vAlign w:val="center"/>
          </w:tcPr>
          <w:p w14:paraId="515C500E" w14:textId="77777777" w:rsidR="00800721" w:rsidRDefault="005A2301">
            <w:pPr>
              <w:jc w:val="center"/>
              <w:rPr>
                <w:b/>
              </w:rPr>
            </w:pPr>
            <w:r>
              <w:rPr>
                <w:rFonts w:hint="eastAsia"/>
                <w:b/>
              </w:rPr>
              <w:t>需求人数</w:t>
            </w:r>
          </w:p>
        </w:tc>
        <w:tc>
          <w:tcPr>
            <w:tcW w:w="3606" w:type="dxa"/>
            <w:vAlign w:val="center"/>
          </w:tcPr>
          <w:p w14:paraId="5D78071F" w14:textId="77777777" w:rsidR="00800721" w:rsidRDefault="005A2301">
            <w:pPr>
              <w:jc w:val="center"/>
              <w:rPr>
                <w:b/>
              </w:rPr>
            </w:pPr>
            <w:r>
              <w:rPr>
                <w:rFonts w:hint="eastAsia"/>
                <w:b/>
              </w:rPr>
              <w:t>专业及技能要求</w:t>
            </w:r>
          </w:p>
        </w:tc>
      </w:tr>
      <w:tr w:rsidR="00800721" w14:paraId="1C96EA0B" w14:textId="77777777">
        <w:trPr>
          <w:trHeight w:val="510"/>
        </w:trPr>
        <w:tc>
          <w:tcPr>
            <w:tcW w:w="1277" w:type="dxa"/>
            <w:vMerge/>
            <w:vAlign w:val="center"/>
          </w:tcPr>
          <w:p w14:paraId="4271FBD5" w14:textId="77777777" w:rsidR="00800721" w:rsidRDefault="00800721">
            <w:pPr>
              <w:jc w:val="center"/>
              <w:rPr>
                <w:b/>
              </w:rPr>
            </w:pPr>
          </w:p>
        </w:tc>
        <w:tc>
          <w:tcPr>
            <w:tcW w:w="2943" w:type="dxa"/>
            <w:vAlign w:val="center"/>
          </w:tcPr>
          <w:p w14:paraId="29D6FD96" w14:textId="7810B51C" w:rsidR="00800721" w:rsidRDefault="00980155">
            <w:pPr>
              <w:jc w:val="center"/>
              <w:rPr>
                <w:b/>
              </w:rPr>
            </w:pPr>
            <w:r>
              <w:rPr>
                <w:rFonts w:hint="eastAsia"/>
                <w:b/>
              </w:rPr>
              <w:t>自动化、电子信息</w:t>
            </w:r>
            <w:r w:rsidR="00A53FD0">
              <w:rPr>
                <w:rFonts w:hint="eastAsia"/>
                <w:b/>
              </w:rPr>
              <w:t>相关专业</w:t>
            </w:r>
          </w:p>
        </w:tc>
        <w:tc>
          <w:tcPr>
            <w:tcW w:w="1134" w:type="dxa"/>
            <w:vAlign w:val="center"/>
          </w:tcPr>
          <w:p w14:paraId="37CB29DA" w14:textId="63651020" w:rsidR="00800721" w:rsidRPr="00980155" w:rsidRDefault="00CE6FB4">
            <w:pPr>
              <w:jc w:val="center"/>
              <w:rPr>
                <w:b/>
              </w:rPr>
            </w:pPr>
            <w:r>
              <w:rPr>
                <w:b/>
              </w:rPr>
              <w:t>2</w:t>
            </w:r>
          </w:p>
        </w:tc>
        <w:tc>
          <w:tcPr>
            <w:tcW w:w="3606" w:type="dxa"/>
            <w:vAlign w:val="center"/>
          </w:tcPr>
          <w:p w14:paraId="0811592E" w14:textId="655A725B" w:rsidR="00800721" w:rsidRDefault="00425CD4">
            <w:pPr>
              <w:jc w:val="center"/>
              <w:rPr>
                <w:b/>
              </w:rPr>
            </w:pPr>
            <w:r>
              <w:rPr>
                <w:rFonts w:hint="eastAsia"/>
                <w:b/>
              </w:rPr>
              <w:t>基础扎实、</w:t>
            </w:r>
            <w:r w:rsidR="00363DF6">
              <w:rPr>
                <w:rFonts w:hint="eastAsia"/>
                <w:b/>
              </w:rPr>
              <w:t>团队协作能力强</w:t>
            </w:r>
            <w:r>
              <w:rPr>
                <w:rFonts w:hint="eastAsia"/>
                <w:b/>
              </w:rPr>
              <w:t>、动手能力强</w:t>
            </w:r>
          </w:p>
        </w:tc>
      </w:tr>
      <w:tr w:rsidR="00800721" w14:paraId="311DD060" w14:textId="77777777">
        <w:trPr>
          <w:trHeight w:val="510"/>
        </w:trPr>
        <w:tc>
          <w:tcPr>
            <w:tcW w:w="1277" w:type="dxa"/>
            <w:vMerge/>
            <w:vAlign w:val="center"/>
          </w:tcPr>
          <w:p w14:paraId="649D618A" w14:textId="77777777" w:rsidR="00800721" w:rsidRDefault="00800721">
            <w:pPr>
              <w:jc w:val="center"/>
              <w:rPr>
                <w:b/>
              </w:rPr>
            </w:pPr>
          </w:p>
        </w:tc>
        <w:tc>
          <w:tcPr>
            <w:tcW w:w="2943" w:type="dxa"/>
            <w:vAlign w:val="center"/>
          </w:tcPr>
          <w:p w14:paraId="04B3D828" w14:textId="011028F0" w:rsidR="00800721" w:rsidRDefault="00980155">
            <w:pPr>
              <w:jc w:val="center"/>
              <w:rPr>
                <w:b/>
              </w:rPr>
            </w:pPr>
            <w:r>
              <w:rPr>
                <w:rFonts w:hint="eastAsia"/>
                <w:b/>
              </w:rPr>
              <w:t>物理学相关专业</w:t>
            </w:r>
          </w:p>
        </w:tc>
        <w:tc>
          <w:tcPr>
            <w:tcW w:w="1134" w:type="dxa"/>
            <w:vAlign w:val="center"/>
          </w:tcPr>
          <w:p w14:paraId="02783507" w14:textId="291D6626" w:rsidR="00800721" w:rsidRDefault="00CE6FB4">
            <w:pPr>
              <w:jc w:val="center"/>
              <w:rPr>
                <w:b/>
              </w:rPr>
            </w:pPr>
            <w:r>
              <w:rPr>
                <w:b/>
              </w:rPr>
              <w:t>1</w:t>
            </w:r>
          </w:p>
        </w:tc>
        <w:tc>
          <w:tcPr>
            <w:tcW w:w="3606" w:type="dxa"/>
            <w:vAlign w:val="center"/>
          </w:tcPr>
          <w:p w14:paraId="5896ED63" w14:textId="630147C2" w:rsidR="00800721" w:rsidRDefault="00425CD4">
            <w:pPr>
              <w:jc w:val="center"/>
              <w:rPr>
                <w:b/>
              </w:rPr>
            </w:pPr>
            <w:r>
              <w:rPr>
                <w:rFonts w:hint="eastAsia"/>
                <w:b/>
              </w:rPr>
              <w:t>基础扎实、</w:t>
            </w:r>
            <w:r w:rsidR="00363DF6">
              <w:rPr>
                <w:rFonts w:hint="eastAsia"/>
                <w:b/>
              </w:rPr>
              <w:t>团队协作能力强</w:t>
            </w:r>
            <w:r>
              <w:rPr>
                <w:rFonts w:hint="eastAsia"/>
                <w:b/>
              </w:rPr>
              <w:t>、动手能力强</w:t>
            </w:r>
          </w:p>
        </w:tc>
      </w:tr>
      <w:tr w:rsidR="00800721" w14:paraId="02A4CF8D" w14:textId="77777777">
        <w:trPr>
          <w:trHeight w:val="510"/>
        </w:trPr>
        <w:tc>
          <w:tcPr>
            <w:tcW w:w="1277" w:type="dxa"/>
            <w:vMerge/>
            <w:vAlign w:val="center"/>
          </w:tcPr>
          <w:p w14:paraId="5FCFC272" w14:textId="77777777" w:rsidR="00800721" w:rsidRDefault="00800721">
            <w:pPr>
              <w:jc w:val="center"/>
              <w:rPr>
                <w:b/>
              </w:rPr>
            </w:pPr>
          </w:p>
        </w:tc>
        <w:tc>
          <w:tcPr>
            <w:tcW w:w="2943" w:type="dxa"/>
            <w:vAlign w:val="center"/>
          </w:tcPr>
          <w:p w14:paraId="40638BDF" w14:textId="7D51FC25" w:rsidR="00800721" w:rsidRDefault="0060239B">
            <w:pPr>
              <w:jc w:val="center"/>
              <w:rPr>
                <w:b/>
              </w:rPr>
            </w:pPr>
            <w:r>
              <w:rPr>
                <w:rFonts w:hint="eastAsia"/>
                <w:b/>
              </w:rPr>
              <w:t>计算机相关专业</w:t>
            </w:r>
          </w:p>
        </w:tc>
        <w:tc>
          <w:tcPr>
            <w:tcW w:w="1134" w:type="dxa"/>
            <w:vAlign w:val="center"/>
          </w:tcPr>
          <w:p w14:paraId="45F9B889" w14:textId="02384EC2" w:rsidR="00800721" w:rsidRDefault="00CE6FB4">
            <w:pPr>
              <w:jc w:val="center"/>
              <w:rPr>
                <w:b/>
              </w:rPr>
            </w:pPr>
            <w:r>
              <w:rPr>
                <w:b/>
              </w:rPr>
              <w:t>2</w:t>
            </w:r>
          </w:p>
        </w:tc>
        <w:tc>
          <w:tcPr>
            <w:tcW w:w="3606" w:type="dxa"/>
            <w:vAlign w:val="center"/>
          </w:tcPr>
          <w:p w14:paraId="18294766" w14:textId="5B3A13E7" w:rsidR="00800721" w:rsidRDefault="00425CD4">
            <w:pPr>
              <w:jc w:val="center"/>
              <w:rPr>
                <w:b/>
              </w:rPr>
            </w:pPr>
            <w:r>
              <w:rPr>
                <w:rFonts w:hint="eastAsia"/>
                <w:b/>
              </w:rPr>
              <w:t>基础扎实、</w:t>
            </w:r>
            <w:r w:rsidR="00363DF6">
              <w:rPr>
                <w:rFonts w:hint="eastAsia"/>
                <w:b/>
              </w:rPr>
              <w:t>团队协作能力强</w:t>
            </w:r>
            <w:r>
              <w:rPr>
                <w:rFonts w:hint="eastAsia"/>
                <w:b/>
              </w:rPr>
              <w:t>、动手能力强</w:t>
            </w:r>
          </w:p>
        </w:tc>
      </w:tr>
      <w:tr w:rsidR="00800721" w14:paraId="6C47100B" w14:textId="77777777">
        <w:trPr>
          <w:trHeight w:val="510"/>
        </w:trPr>
        <w:tc>
          <w:tcPr>
            <w:tcW w:w="1277" w:type="dxa"/>
            <w:vMerge/>
            <w:vAlign w:val="center"/>
          </w:tcPr>
          <w:p w14:paraId="07BB103E" w14:textId="77777777" w:rsidR="00800721" w:rsidRDefault="00800721">
            <w:pPr>
              <w:jc w:val="center"/>
              <w:rPr>
                <w:b/>
              </w:rPr>
            </w:pPr>
          </w:p>
        </w:tc>
        <w:tc>
          <w:tcPr>
            <w:tcW w:w="2943" w:type="dxa"/>
            <w:vAlign w:val="center"/>
          </w:tcPr>
          <w:p w14:paraId="2E6AE0F6" w14:textId="77777777" w:rsidR="00800721" w:rsidRDefault="00800721">
            <w:pPr>
              <w:jc w:val="center"/>
              <w:rPr>
                <w:b/>
              </w:rPr>
            </w:pPr>
          </w:p>
        </w:tc>
        <w:tc>
          <w:tcPr>
            <w:tcW w:w="1134" w:type="dxa"/>
            <w:vAlign w:val="center"/>
          </w:tcPr>
          <w:p w14:paraId="5544FDF2" w14:textId="77777777" w:rsidR="00800721" w:rsidRDefault="00800721">
            <w:pPr>
              <w:jc w:val="center"/>
              <w:rPr>
                <w:b/>
              </w:rPr>
            </w:pPr>
          </w:p>
        </w:tc>
        <w:tc>
          <w:tcPr>
            <w:tcW w:w="3606" w:type="dxa"/>
            <w:vAlign w:val="center"/>
          </w:tcPr>
          <w:p w14:paraId="52CF0D89" w14:textId="77777777" w:rsidR="00800721" w:rsidRDefault="00800721">
            <w:pPr>
              <w:jc w:val="center"/>
              <w:rPr>
                <w:b/>
              </w:rPr>
            </w:pPr>
          </w:p>
        </w:tc>
      </w:tr>
      <w:tr w:rsidR="00800721" w14:paraId="16021ECB" w14:textId="77777777">
        <w:trPr>
          <w:trHeight w:val="391"/>
        </w:trPr>
        <w:tc>
          <w:tcPr>
            <w:tcW w:w="1277" w:type="dxa"/>
            <w:vMerge/>
            <w:vAlign w:val="center"/>
          </w:tcPr>
          <w:p w14:paraId="7D3F5693" w14:textId="77777777" w:rsidR="00800721" w:rsidRDefault="00800721">
            <w:pPr>
              <w:jc w:val="center"/>
              <w:rPr>
                <w:b/>
              </w:rPr>
            </w:pPr>
          </w:p>
        </w:tc>
        <w:tc>
          <w:tcPr>
            <w:tcW w:w="2943" w:type="dxa"/>
            <w:vAlign w:val="center"/>
          </w:tcPr>
          <w:p w14:paraId="01E94ADB" w14:textId="77777777" w:rsidR="00800721" w:rsidRDefault="00800721"/>
        </w:tc>
        <w:tc>
          <w:tcPr>
            <w:tcW w:w="1134" w:type="dxa"/>
            <w:vAlign w:val="center"/>
          </w:tcPr>
          <w:p w14:paraId="6DE95400" w14:textId="77777777" w:rsidR="00800721" w:rsidRDefault="00800721">
            <w:pPr>
              <w:jc w:val="center"/>
              <w:rPr>
                <w:b/>
              </w:rPr>
            </w:pPr>
          </w:p>
        </w:tc>
        <w:tc>
          <w:tcPr>
            <w:tcW w:w="3606" w:type="dxa"/>
            <w:vAlign w:val="center"/>
          </w:tcPr>
          <w:p w14:paraId="2B4876CB" w14:textId="77777777" w:rsidR="00800721" w:rsidRDefault="00800721">
            <w:pPr>
              <w:jc w:val="center"/>
              <w:rPr>
                <w:b/>
              </w:rPr>
            </w:pPr>
          </w:p>
        </w:tc>
      </w:tr>
      <w:tr w:rsidR="00800721" w14:paraId="19EEDE8C" w14:textId="77777777">
        <w:trPr>
          <w:cantSplit/>
          <w:trHeight w:val="783"/>
        </w:trPr>
        <w:tc>
          <w:tcPr>
            <w:tcW w:w="1277" w:type="dxa"/>
            <w:textDirection w:val="tbRlV"/>
            <w:vAlign w:val="center"/>
          </w:tcPr>
          <w:p w14:paraId="6A640B70"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1B17C2A6" w14:textId="77777777" w:rsidR="00800721" w:rsidRDefault="00800721">
            <w:pPr>
              <w:jc w:val="center"/>
              <w:rPr>
                <w:b/>
              </w:rPr>
            </w:pPr>
          </w:p>
          <w:p w14:paraId="7993108D" w14:textId="77777777" w:rsidR="00800721" w:rsidRDefault="00800721"/>
        </w:tc>
      </w:tr>
    </w:tbl>
    <w:p w14:paraId="7BDC54EE"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5149F" w14:textId="77777777" w:rsidR="002D2ADB" w:rsidRDefault="002D2ADB" w:rsidP="00BF1A47">
      <w:r>
        <w:separator/>
      </w:r>
    </w:p>
  </w:endnote>
  <w:endnote w:type="continuationSeparator" w:id="0">
    <w:p w14:paraId="398B1767" w14:textId="77777777" w:rsidR="002D2ADB" w:rsidRDefault="002D2ADB"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483A4" w14:textId="77777777" w:rsidR="002D2ADB" w:rsidRDefault="002D2ADB" w:rsidP="00BF1A47">
      <w:r>
        <w:separator/>
      </w:r>
    </w:p>
  </w:footnote>
  <w:footnote w:type="continuationSeparator" w:id="0">
    <w:p w14:paraId="126D71C7" w14:textId="77777777" w:rsidR="002D2ADB" w:rsidRDefault="002D2ADB"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14300C"/>
    <w:rsid w:val="00227CD9"/>
    <w:rsid w:val="0024388E"/>
    <w:rsid w:val="002D2ADB"/>
    <w:rsid w:val="00363DF6"/>
    <w:rsid w:val="00367B9A"/>
    <w:rsid w:val="004104F0"/>
    <w:rsid w:val="00425CD4"/>
    <w:rsid w:val="004569E7"/>
    <w:rsid w:val="004D05BC"/>
    <w:rsid w:val="00580FD7"/>
    <w:rsid w:val="005A2301"/>
    <w:rsid w:val="0060239B"/>
    <w:rsid w:val="007B751C"/>
    <w:rsid w:val="007C1899"/>
    <w:rsid w:val="00800721"/>
    <w:rsid w:val="008278B9"/>
    <w:rsid w:val="00980155"/>
    <w:rsid w:val="009B5F7B"/>
    <w:rsid w:val="009C6E5C"/>
    <w:rsid w:val="00A53FD0"/>
    <w:rsid w:val="00B82121"/>
    <w:rsid w:val="00BA4CD4"/>
    <w:rsid w:val="00BF1A47"/>
    <w:rsid w:val="00CE6FB4"/>
    <w:rsid w:val="00D606F2"/>
    <w:rsid w:val="00DC7FD8"/>
    <w:rsid w:val="00FF3C91"/>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C13F6"/>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94</Words>
  <Characters>541</Characters>
  <Application>Microsoft Office Word</Application>
  <DocSecurity>0</DocSecurity>
  <Lines>4</Lines>
  <Paragraphs>1</Paragraphs>
  <ScaleCrop>false</ScaleCrop>
  <Company>创意点亮生活，创新引领未来，创业成就梦想</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1993095035@qq.com</cp:lastModifiedBy>
  <cp:revision>4</cp:revision>
  <cp:lastPrinted>2021-11-01T08:37:00Z</cp:lastPrinted>
  <dcterms:created xsi:type="dcterms:W3CDTF">2023-11-19T14:06:00Z</dcterms:created>
  <dcterms:modified xsi:type="dcterms:W3CDTF">2023-11-19T14:10:00Z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