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D90FC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29DFFBC6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639C7310" w14:textId="77777777">
        <w:trPr>
          <w:trHeight w:val="489"/>
        </w:trPr>
        <w:tc>
          <w:tcPr>
            <w:tcW w:w="1277" w:type="dxa"/>
            <w:vAlign w:val="center"/>
          </w:tcPr>
          <w:p w14:paraId="10CAA7E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4997517B" w14:textId="560E7F46" w:rsidR="00800721" w:rsidRDefault="00080DC1" w:rsidP="00080DC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雷鸿、</w:t>
            </w:r>
            <w:r w:rsidR="00E45C4D">
              <w:rPr>
                <w:rFonts w:hint="eastAsia"/>
                <w:b/>
              </w:rPr>
              <w:t>洪峰</w:t>
            </w:r>
          </w:p>
        </w:tc>
        <w:tc>
          <w:tcPr>
            <w:tcW w:w="1134" w:type="dxa"/>
            <w:vAlign w:val="center"/>
          </w:tcPr>
          <w:p w14:paraId="4D1DC75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0A75C893" w14:textId="2E5C85AC" w:rsidR="00800721" w:rsidRDefault="000B0708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公共实验教学部</w:t>
            </w:r>
          </w:p>
        </w:tc>
      </w:tr>
      <w:tr w:rsidR="00800721" w14:paraId="59F72F18" w14:textId="77777777">
        <w:trPr>
          <w:trHeight w:val="489"/>
        </w:trPr>
        <w:tc>
          <w:tcPr>
            <w:tcW w:w="1277" w:type="dxa"/>
            <w:vAlign w:val="center"/>
          </w:tcPr>
          <w:p w14:paraId="03F7077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36E6A4EB" w14:textId="3E5147B6" w:rsidR="00800721" w:rsidRDefault="00DA296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助理实验师</w:t>
            </w:r>
            <w:r w:rsidR="00080DC1">
              <w:rPr>
                <w:rFonts w:hint="eastAsia"/>
                <w:b/>
              </w:rPr>
              <w:t>、教授</w:t>
            </w:r>
          </w:p>
        </w:tc>
        <w:tc>
          <w:tcPr>
            <w:tcW w:w="1134" w:type="dxa"/>
            <w:vAlign w:val="center"/>
          </w:tcPr>
          <w:p w14:paraId="49519DC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5B1F4717" w14:textId="61FFE87F" w:rsidR="00800721" w:rsidRDefault="0075539B">
            <w:pPr>
              <w:jc w:val="center"/>
              <w:rPr>
                <w:b/>
              </w:rPr>
            </w:pPr>
            <w:r>
              <w:rPr>
                <w:b/>
                <w:bCs/>
              </w:rPr>
              <w:t>15</w:t>
            </w:r>
            <w:r w:rsidR="009E0756">
              <w:rPr>
                <w:b/>
                <w:bCs/>
              </w:rPr>
              <w:t>8506530</w:t>
            </w:r>
            <w:bookmarkStart w:id="0" w:name="_GoBack"/>
            <w:bookmarkEnd w:id="0"/>
            <w:r w:rsidR="009E0756">
              <w:rPr>
                <w:b/>
                <w:bCs/>
              </w:rPr>
              <w:t>15</w:t>
            </w:r>
          </w:p>
        </w:tc>
      </w:tr>
      <w:tr w:rsidR="00800721" w14:paraId="498E8573" w14:textId="77777777">
        <w:trPr>
          <w:trHeight w:val="489"/>
        </w:trPr>
        <w:tc>
          <w:tcPr>
            <w:tcW w:w="1277" w:type="dxa"/>
            <w:vAlign w:val="center"/>
          </w:tcPr>
          <w:p w14:paraId="7AD6A194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1701A042" w14:textId="723A904A" w:rsidR="00800721" w:rsidRDefault="00072F3E">
            <w:pPr>
              <w:jc w:val="center"/>
              <w:rPr>
                <w:b/>
              </w:rPr>
            </w:pPr>
            <w:r>
              <w:rPr>
                <w:b/>
              </w:rPr>
              <w:t>hongfeng@nuaa.edu.cn</w:t>
            </w:r>
          </w:p>
        </w:tc>
        <w:tc>
          <w:tcPr>
            <w:tcW w:w="1134" w:type="dxa"/>
            <w:vAlign w:val="center"/>
          </w:tcPr>
          <w:p w14:paraId="346DB04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6F0FBB3A" w14:textId="11D78541" w:rsidR="00800721" w:rsidRDefault="000B0708" w:rsidP="00E45C4D">
            <w:pPr>
              <w:jc w:val="center"/>
              <w:rPr>
                <w:b/>
              </w:rPr>
            </w:pPr>
            <w:r w:rsidRPr="000B0708">
              <w:rPr>
                <w:rFonts w:hint="eastAsia"/>
                <w:b/>
              </w:rPr>
              <w:t>功率电子、</w:t>
            </w:r>
            <w:r w:rsidR="00E45C4D">
              <w:rPr>
                <w:rFonts w:hint="eastAsia"/>
                <w:b/>
              </w:rPr>
              <w:t>仪器仪表</w:t>
            </w:r>
          </w:p>
        </w:tc>
      </w:tr>
      <w:tr w:rsidR="00800721" w14:paraId="666D4E44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7BA25D7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1EE8DCDA" w14:textId="157A8B76" w:rsidR="00800721" w:rsidRDefault="00B5550D" w:rsidP="00B5550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</w:t>
            </w:r>
            <w:r w:rsidR="00B26568">
              <w:rPr>
                <w:rFonts w:hint="eastAsia"/>
                <w:b/>
              </w:rPr>
              <w:t>相</w:t>
            </w:r>
            <w:r>
              <w:rPr>
                <w:rFonts w:hint="eastAsia"/>
                <w:b/>
              </w:rPr>
              <w:t>PFC</w:t>
            </w:r>
            <w:r w:rsidR="00B26568">
              <w:rPr>
                <w:rFonts w:hint="eastAsia"/>
                <w:b/>
              </w:rPr>
              <w:t>电源</w:t>
            </w:r>
          </w:p>
        </w:tc>
      </w:tr>
      <w:tr w:rsidR="00800721" w14:paraId="72B91AB1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0A6073F4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314D04AC" w14:textId="2DF6E859" w:rsidR="00800721" w:rsidRDefault="00A0145B" w:rsidP="00B5550D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A0145B">
              <w:rPr>
                <w:rFonts w:hint="eastAsia"/>
                <w:b/>
              </w:rPr>
              <w:t>设计并制作一个</w:t>
            </w:r>
            <w:r w:rsidR="00017090">
              <w:rPr>
                <w:rFonts w:hint="eastAsia"/>
                <w:b/>
              </w:rPr>
              <w:t>3</w:t>
            </w:r>
            <w:r w:rsidR="00017090">
              <w:rPr>
                <w:b/>
              </w:rPr>
              <w:t>0</w:t>
            </w:r>
            <w:r w:rsidR="00017090">
              <w:rPr>
                <w:rFonts w:hint="eastAsia"/>
                <w:b/>
              </w:rPr>
              <w:t>W</w:t>
            </w:r>
            <w:r w:rsidR="00017090">
              <w:rPr>
                <w:rFonts w:hint="eastAsia"/>
                <w:b/>
              </w:rPr>
              <w:t>的</w:t>
            </w:r>
            <w:r w:rsidR="00B5550D">
              <w:rPr>
                <w:rFonts w:hint="eastAsia"/>
                <w:b/>
              </w:rPr>
              <w:t>三相</w:t>
            </w:r>
            <w:r w:rsidR="00B5550D">
              <w:rPr>
                <w:rFonts w:hint="eastAsia"/>
                <w:b/>
              </w:rPr>
              <w:t>PFC</w:t>
            </w:r>
            <w:r w:rsidR="00F540E4">
              <w:rPr>
                <w:rFonts w:hint="eastAsia"/>
                <w:b/>
              </w:rPr>
              <w:t>电源，</w:t>
            </w:r>
            <w:r w:rsidR="00B5550D">
              <w:rPr>
                <w:rFonts w:hint="eastAsia"/>
                <w:b/>
              </w:rPr>
              <w:t>输入三</w:t>
            </w:r>
            <w:r w:rsidR="00B26568">
              <w:rPr>
                <w:rFonts w:hint="eastAsia"/>
                <w:b/>
              </w:rPr>
              <w:t>相交流</w:t>
            </w:r>
            <w:r w:rsidR="00B26568">
              <w:rPr>
                <w:rFonts w:hint="eastAsia"/>
                <w:b/>
              </w:rPr>
              <w:t>1</w:t>
            </w:r>
            <w:r w:rsidR="00B5550D">
              <w:rPr>
                <w:b/>
              </w:rPr>
              <w:t>5</w:t>
            </w:r>
            <w:r w:rsidR="00B26568">
              <w:rPr>
                <w:rFonts w:hint="eastAsia"/>
                <w:b/>
              </w:rPr>
              <w:t>V</w:t>
            </w:r>
            <w:r w:rsidR="00B26568">
              <w:rPr>
                <w:rFonts w:hint="eastAsia"/>
                <w:b/>
              </w:rPr>
              <w:t>左右，输出电压直流</w:t>
            </w:r>
            <w:r w:rsidR="00B5550D">
              <w:rPr>
                <w:rFonts w:hint="eastAsia"/>
                <w:b/>
              </w:rPr>
              <w:t>3</w:t>
            </w:r>
            <w:r w:rsidR="00B5550D">
              <w:rPr>
                <w:b/>
              </w:rPr>
              <w:t>0-</w:t>
            </w:r>
            <w:r w:rsidR="00B26568">
              <w:rPr>
                <w:rFonts w:hint="eastAsia"/>
                <w:b/>
              </w:rPr>
              <w:t>3</w:t>
            </w:r>
            <w:r w:rsidR="00B26568">
              <w:rPr>
                <w:b/>
              </w:rPr>
              <w:t>6</w:t>
            </w:r>
            <w:r w:rsidR="00B26568">
              <w:rPr>
                <w:rFonts w:hint="eastAsia"/>
                <w:b/>
              </w:rPr>
              <w:t>V</w:t>
            </w:r>
            <w:r w:rsidR="00B5550D">
              <w:rPr>
                <w:rFonts w:hint="eastAsia"/>
                <w:b/>
              </w:rPr>
              <w:t>可调</w:t>
            </w:r>
            <w:r w:rsidR="00B26568">
              <w:rPr>
                <w:rFonts w:hint="eastAsia"/>
                <w:b/>
              </w:rPr>
              <w:t>，</w:t>
            </w:r>
            <w:r w:rsidR="00F540E4">
              <w:rPr>
                <w:rFonts w:hint="eastAsia"/>
                <w:b/>
              </w:rPr>
              <w:t>变换效率高</w:t>
            </w:r>
            <w:r w:rsidR="00017090">
              <w:rPr>
                <w:rFonts w:hint="eastAsia"/>
                <w:b/>
              </w:rPr>
              <w:t>，具有过压、过流保护功能。</w:t>
            </w:r>
          </w:p>
        </w:tc>
      </w:tr>
      <w:tr w:rsidR="00800721" w14:paraId="6E5100D5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4241DAD5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7374F1D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686DFA5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5E2937D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14FEADCA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499ECA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017C312" w14:textId="1E4444B5" w:rsidR="00800721" w:rsidRDefault="00A0145B" w:rsidP="00A0145B">
            <w:pPr>
              <w:jc w:val="center"/>
              <w:rPr>
                <w:b/>
              </w:rPr>
            </w:pPr>
            <w:r w:rsidRPr="00A0145B">
              <w:rPr>
                <w:rFonts w:hint="eastAsia"/>
                <w:b/>
              </w:rPr>
              <w:t>硬件设计</w:t>
            </w:r>
          </w:p>
        </w:tc>
        <w:tc>
          <w:tcPr>
            <w:tcW w:w="1134" w:type="dxa"/>
            <w:vAlign w:val="center"/>
          </w:tcPr>
          <w:p w14:paraId="7AA33033" w14:textId="25FD8641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617D0A3D" w14:textId="5CA2AF6D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具备硬件电路知识，熟悉</w:t>
            </w:r>
            <w:r>
              <w:rPr>
                <w:rFonts w:hint="eastAsia"/>
                <w:b/>
              </w:rPr>
              <w:t>AD</w:t>
            </w:r>
            <w:r>
              <w:rPr>
                <w:rFonts w:hint="eastAsia"/>
                <w:b/>
              </w:rPr>
              <w:t>软件</w:t>
            </w:r>
          </w:p>
        </w:tc>
      </w:tr>
      <w:tr w:rsidR="00800721" w14:paraId="14162BD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095DD9E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07C48C1" w14:textId="6A2568B6" w:rsidR="00800721" w:rsidRDefault="00A0145B">
            <w:pPr>
              <w:jc w:val="center"/>
              <w:rPr>
                <w:b/>
              </w:rPr>
            </w:pPr>
            <w:r w:rsidRPr="00A0145B">
              <w:rPr>
                <w:rFonts w:hint="eastAsia"/>
                <w:b/>
              </w:rPr>
              <w:t>软件设计</w:t>
            </w:r>
          </w:p>
        </w:tc>
        <w:tc>
          <w:tcPr>
            <w:tcW w:w="1134" w:type="dxa"/>
            <w:vAlign w:val="center"/>
          </w:tcPr>
          <w:p w14:paraId="6B0000E8" w14:textId="0A143BCA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7A2FBA97" w14:textId="2C4F00D4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具备常见单片机开发技能</w:t>
            </w:r>
          </w:p>
        </w:tc>
      </w:tr>
      <w:tr w:rsidR="00800721" w14:paraId="26E1FE3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19DA49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7C0E106" w14:textId="045A4E44" w:rsidR="00800721" w:rsidRDefault="00A0145B">
            <w:pPr>
              <w:jc w:val="center"/>
              <w:rPr>
                <w:b/>
              </w:rPr>
            </w:pPr>
            <w:r w:rsidRPr="00A0145B">
              <w:rPr>
                <w:rFonts w:hint="eastAsia"/>
                <w:b/>
              </w:rPr>
              <w:t>联合调试</w:t>
            </w:r>
          </w:p>
        </w:tc>
        <w:tc>
          <w:tcPr>
            <w:tcW w:w="1134" w:type="dxa"/>
            <w:vAlign w:val="center"/>
          </w:tcPr>
          <w:p w14:paraId="0D854952" w14:textId="4546757F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4D5A93B9" w14:textId="6C9F7B13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具备电源软硬件联调技能</w:t>
            </w:r>
          </w:p>
        </w:tc>
      </w:tr>
      <w:tr w:rsidR="00800721" w14:paraId="26B7E4E0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6E368C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D37E62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0486093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51B6329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6E07B61A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77D43C1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4113816" w14:textId="77777777" w:rsidR="00800721" w:rsidRDefault="00800721"/>
        </w:tc>
        <w:tc>
          <w:tcPr>
            <w:tcW w:w="1134" w:type="dxa"/>
            <w:vAlign w:val="center"/>
          </w:tcPr>
          <w:p w14:paraId="43A16AA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2854729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03BE3A82" w14:textId="77777777" w:rsidTr="00484396">
        <w:trPr>
          <w:cantSplit/>
          <w:trHeight w:val="1409"/>
        </w:trPr>
        <w:tc>
          <w:tcPr>
            <w:tcW w:w="1277" w:type="dxa"/>
            <w:textDirection w:val="tbRlV"/>
            <w:vAlign w:val="center"/>
          </w:tcPr>
          <w:p w14:paraId="38E1E4DA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47C8F726" w14:textId="1703EDEF" w:rsidR="00800721" w:rsidRDefault="00017090">
            <w:r w:rsidRPr="00017090">
              <w:rPr>
                <w:rFonts w:hint="eastAsia"/>
                <w:b/>
              </w:rPr>
              <w:t>电子设计竞赛主题创新区</w:t>
            </w:r>
          </w:p>
        </w:tc>
      </w:tr>
    </w:tbl>
    <w:p w14:paraId="33D74E91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4F517C" w14:textId="77777777" w:rsidR="00816511" w:rsidRDefault="00816511" w:rsidP="00BF1A47">
      <w:r>
        <w:separator/>
      </w:r>
    </w:p>
  </w:endnote>
  <w:endnote w:type="continuationSeparator" w:id="0">
    <w:p w14:paraId="7724E8A4" w14:textId="77777777" w:rsidR="00816511" w:rsidRDefault="00816511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1D7289" w14:textId="77777777" w:rsidR="00816511" w:rsidRDefault="00816511" w:rsidP="00BF1A47">
      <w:r>
        <w:separator/>
      </w:r>
    </w:p>
  </w:footnote>
  <w:footnote w:type="continuationSeparator" w:id="0">
    <w:p w14:paraId="5766F13B" w14:textId="77777777" w:rsidR="00816511" w:rsidRDefault="00816511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M1Y2VmZWJhOGM1NGU2OTU3ZDRkOTU0N2ZmYTAzNzUifQ=="/>
  </w:docVars>
  <w:rsids>
    <w:rsidRoot w:val="007B751C"/>
    <w:rsid w:val="00017090"/>
    <w:rsid w:val="00072F3E"/>
    <w:rsid w:val="00080DC1"/>
    <w:rsid w:val="000B0708"/>
    <w:rsid w:val="0014300C"/>
    <w:rsid w:val="00227CD9"/>
    <w:rsid w:val="00263BAE"/>
    <w:rsid w:val="004104F0"/>
    <w:rsid w:val="00454AC0"/>
    <w:rsid w:val="00484396"/>
    <w:rsid w:val="00580FD7"/>
    <w:rsid w:val="00591CFB"/>
    <w:rsid w:val="005A2301"/>
    <w:rsid w:val="006B23F8"/>
    <w:rsid w:val="00702BEF"/>
    <w:rsid w:val="00746BE9"/>
    <w:rsid w:val="0075539B"/>
    <w:rsid w:val="00787454"/>
    <w:rsid w:val="007B751C"/>
    <w:rsid w:val="00800721"/>
    <w:rsid w:val="00816511"/>
    <w:rsid w:val="0085358D"/>
    <w:rsid w:val="00897286"/>
    <w:rsid w:val="009B5F7B"/>
    <w:rsid w:val="009E0756"/>
    <w:rsid w:val="009E1E1D"/>
    <w:rsid w:val="00A0145B"/>
    <w:rsid w:val="00B012CD"/>
    <w:rsid w:val="00B26568"/>
    <w:rsid w:val="00B5550D"/>
    <w:rsid w:val="00B82121"/>
    <w:rsid w:val="00BF1A47"/>
    <w:rsid w:val="00DA2961"/>
    <w:rsid w:val="00E45C4D"/>
    <w:rsid w:val="00F540E4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DCA523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6888A-96AF-482C-AA28-12C82273B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51</Words>
  <Characters>295</Characters>
  <Application>Microsoft Office Word</Application>
  <DocSecurity>0</DocSecurity>
  <Lines>2</Lines>
  <Paragraphs>1</Paragraphs>
  <ScaleCrop>false</ScaleCrop>
  <Company>创意点亮生活，创新引领未来，创业成就梦想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hf</cp:lastModifiedBy>
  <cp:revision>30</cp:revision>
  <cp:lastPrinted>2021-11-01T08:37:00Z</cp:lastPrinted>
  <dcterms:created xsi:type="dcterms:W3CDTF">2013-11-22T08:56:00Z</dcterms:created>
  <dcterms:modified xsi:type="dcterms:W3CDTF">2023-11-20T02:56:00Z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