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D90F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9DFFBC6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39C7310" w14:textId="77777777">
        <w:trPr>
          <w:trHeight w:val="489"/>
        </w:trPr>
        <w:tc>
          <w:tcPr>
            <w:tcW w:w="1277" w:type="dxa"/>
            <w:vAlign w:val="center"/>
          </w:tcPr>
          <w:p w14:paraId="10CAA7E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997517B" w14:textId="01F0D010" w:rsidR="00800721" w:rsidRDefault="00E606AA" w:rsidP="00E606A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黄晓筠、洪峰</w:t>
            </w:r>
          </w:p>
        </w:tc>
        <w:tc>
          <w:tcPr>
            <w:tcW w:w="1134" w:type="dxa"/>
            <w:vAlign w:val="center"/>
          </w:tcPr>
          <w:p w14:paraId="4D1DC75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A75C893" w14:textId="2E5C85AC" w:rsidR="00800721" w:rsidRDefault="000B070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 w14:paraId="59F72F18" w14:textId="77777777">
        <w:trPr>
          <w:trHeight w:val="489"/>
        </w:trPr>
        <w:tc>
          <w:tcPr>
            <w:tcW w:w="1277" w:type="dxa"/>
            <w:vAlign w:val="center"/>
          </w:tcPr>
          <w:p w14:paraId="03F707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36E6A4EB" w14:textId="2991142D" w:rsidR="00800721" w:rsidRDefault="00DA296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助理实验师</w:t>
            </w:r>
            <w:r w:rsidR="00E606AA">
              <w:rPr>
                <w:rFonts w:hint="eastAsia"/>
                <w:b/>
              </w:rPr>
              <w:t>、教授</w:t>
            </w:r>
          </w:p>
        </w:tc>
        <w:tc>
          <w:tcPr>
            <w:tcW w:w="1134" w:type="dxa"/>
            <w:vAlign w:val="center"/>
          </w:tcPr>
          <w:p w14:paraId="49519DC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B1F4717" w14:textId="6117E2C9" w:rsidR="00800721" w:rsidRDefault="00F23140" w:rsidP="00F23140">
            <w:pPr>
              <w:jc w:val="center"/>
              <w:rPr>
                <w:rFonts w:hint="eastAsia"/>
                <w:b/>
              </w:rPr>
            </w:pPr>
            <w:bookmarkStart w:id="0" w:name="_GoBack"/>
            <w:bookmarkEnd w:id="0"/>
            <w:r w:rsidRPr="00F23140">
              <w:rPr>
                <w:b/>
                <w:bCs/>
              </w:rPr>
              <w:t>15380972267</w:t>
            </w:r>
          </w:p>
        </w:tc>
      </w:tr>
      <w:tr w:rsidR="00800721" w14:paraId="498E8573" w14:textId="77777777">
        <w:trPr>
          <w:trHeight w:val="489"/>
        </w:trPr>
        <w:tc>
          <w:tcPr>
            <w:tcW w:w="1277" w:type="dxa"/>
            <w:vAlign w:val="center"/>
          </w:tcPr>
          <w:p w14:paraId="7AD6A19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00641DAC" w14:textId="52647922" w:rsidR="00E606AA" w:rsidRDefault="00E606A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272605546@</w:t>
            </w:r>
            <w:r>
              <w:rPr>
                <w:rFonts w:hint="eastAsia"/>
                <w:b/>
              </w:rPr>
              <w:t>qq.com</w:t>
            </w:r>
          </w:p>
          <w:p w14:paraId="1701A042" w14:textId="3DBFC137" w:rsidR="00800721" w:rsidRDefault="00E45C4D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  <w:r>
              <w:rPr>
                <w:rFonts w:hint="eastAsia"/>
                <w:b/>
              </w:rPr>
              <w:t>ongfeng</w:t>
            </w:r>
            <w:r>
              <w:rPr>
                <w:b/>
              </w:rPr>
              <w:t>@nuaa.edu.cn</w:t>
            </w:r>
          </w:p>
        </w:tc>
        <w:tc>
          <w:tcPr>
            <w:tcW w:w="1134" w:type="dxa"/>
            <w:vAlign w:val="center"/>
          </w:tcPr>
          <w:p w14:paraId="346DB04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F0FBB3A" w14:textId="11D78541" w:rsidR="00800721" w:rsidRDefault="000B0708" w:rsidP="00E45C4D">
            <w:pPr>
              <w:jc w:val="center"/>
              <w:rPr>
                <w:b/>
              </w:rPr>
            </w:pPr>
            <w:r w:rsidRPr="000B0708">
              <w:rPr>
                <w:rFonts w:hint="eastAsia"/>
                <w:b/>
              </w:rPr>
              <w:t>功率电子、</w:t>
            </w:r>
            <w:r w:rsidR="00E45C4D">
              <w:rPr>
                <w:rFonts w:hint="eastAsia"/>
                <w:b/>
              </w:rPr>
              <w:t>仪器仪表</w:t>
            </w:r>
          </w:p>
        </w:tc>
      </w:tr>
      <w:tr w:rsidR="00800721" w14:paraId="666D4E44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BA25D7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1EE8DCDA" w14:textId="41ED49BF" w:rsidR="00800721" w:rsidRDefault="008C318E">
            <w:pPr>
              <w:jc w:val="center"/>
              <w:rPr>
                <w:b/>
              </w:rPr>
            </w:pPr>
            <w:r w:rsidRPr="00E606AA">
              <w:rPr>
                <w:b/>
                <w:bCs/>
              </w:rPr>
              <w:t>DC-DC</w:t>
            </w:r>
            <w:r w:rsidRPr="00E606AA">
              <w:rPr>
                <w:rFonts w:hint="eastAsia"/>
                <w:b/>
                <w:bCs/>
              </w:rPr>
              <w:t>升压装置</w:t>
            </w:r>
          </w:p>
        </w:tc>
      </w:tr>
      <w:tr w:rsidR="00800721" w14:paraId="72B91AB1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A6073F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14D04AC" w14:textId="670E6715" w:rsidR="00800721" w:rsidRPr="00E606AA" w:rsidRDefault="00E606AA" w:rsidP="00E606AA">
            <w:pPr>
              <w:shd w:val="solid" w:color="FFFFFF" w:fill="auto"/>
              <w:autoSpaceDN w:val="0"/>
              <w:spacing w:line="315" w:lineRule="atLeast"/>
              <w:ind w:firstLineChars="200" w:firstLine="422"/>
              <w:rPr>
                <w:b/>
                <w:bCs/>
              </w:rPr>
            </w:pPr>
            <w:r w:rsidRPr="00E606AA">
              <w:rPr>
                <w:rFonts w:hint="eastAsia"/>
                <w:b/>
                <w:bCs/>
              </w:rPr>
              <w:t>拟研制开发一套</w:t>
            </w:r>
            <w:r w:rsidRPr="00E606AA">
              <w:rPr>
                <w:b/>
                <w:bCs/>
              </w:rPr>
              <w:t>DC-DC</w:t>
            </w:r>
            <w:r w:rsidRPr="00E606AA">
              <w:rPr>
                <w:rFonts w:hint="eastAsia"/>
                <w:b/>
                <w:bCs/>
              </w:rPr>
              <w:t>升压装置，该装置能够实现直流电压的可调升高。基于单片机（型号任选）设计并制作一块</w:t>
            </w:r>
            <w:r w:rsidRPr="00E606AA">
              <w:rPr>
                <w:b/>
                <w:bCs/>
              </w:rPr>
              <w:t>DC-DC</w:t>
            </w:r>
            <w:r w:rsidRPr="00E606AA">
              <w:rPr>
                <w:rFonts w:hint="eastAsia"/>
                <w:b/>
                <w:bCs/>
              </w:rPr>
              <w:t>升压装置，输入电压范围</w:t>
            </w:r>
            <w:r w:rsidRPr="00E606AA">
              <w:rPr>
                <w:b/>
                <w:bCs/>
              </w:rPr>
              <w:t>0-5V</w:t>
            </w:r>
            <w:r w:rsidRPr="00E606AA">
              <w:rPr>
                <w:rFonts w:hint="eastAsia"/>
                <w:b/>
                <w:bCs/>
              </w:rPr>
              <w:t>，输出电压范围</w:t>
            </w:r>
            <w:r w:rsidRPr="00E606AA">
              <w:rPr>
                <w:b/>
                <w:bCs/>
              </w:rPr>
              <w:t>7V-10V</w:t>
            </w:r>
            <w:r w:rsidRPr="00E606AA">
              <w:rPr>
                <w:rFonts w:hint="eastAsia"/>
                <w:b/>
                <w:bCs/>
              </w:rPr>
              <w:t>可调（软件可调），闭环控制稳定电压输出，具有一定带载能力，可点亮</w:t>
            </w:r>
            <w:r w:rsidRPr="00E606AA">
              <w:rPr>
                <w:b/>
                <w:bCs/>
              </w:rPr>
              <w:t>LED</w:t>
            </w:r>
            <w:r w:rsidRPr="00E606AA">
              <w:rPr>
                <w:rFonts w:hint="eastAsia"/>
                <w:b/>
                <w:bCs/>
              </w:rPr>
              <w:t>。</w:t>
            </w:r>
          </w:p>
        </w:tc>
      </w:tr>
      <w:tr w:rsidR="00800721" w14:paraId="6E5100D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241DAD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374F1D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86DFA5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E2937D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4FEADC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499ECA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017C312" w14:textId="1E4444B5" w:rsidR="00800721" w:rsidRDefault="00A0145B" w:rsidP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硬件设计</w:t>
            </w:r>
          </w:p>
        </w:tc>
        <w:tc>
          <w:tcPr>
            <w:tcW w:w="1134" w:type="dxa"/>
            <w:vAlign w:val="center"/>
          </w:tcPr>
          <w:p w14:paraId="7AA33033" w14:textId="25FD8641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17D0A3D" w14:textId="5CA2AF6D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具备硬件电路知识，熟悉</w:t>
            </w:r>
            <w:r>
              <w:rPr>
                <w:rFonts w:hint="eastAsia"/>
                <w:b/>
              </w:rPr>
              <w:t>AD</w:t>
            </w:r>
            <w:r>
              <w:rPr>
                <w:rFonts w:hint="eastAsia"/>
                <w:b/>
              </w:rPr>
              <w:t>软件</w:t>
            </w:r>
          </w:p>
        </w:tc>
      </w:tr>
      <w:tr w:rsidR="00800721" w14:paraId="14162BD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95DD9E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07C48C1" w14:textId="6A2568B6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软件设计</w:t>
            </w:r>
          </w:p>
        </w:tc>
        <w:tc>
          <w:tcPr>
            <w:tcW w:w="1134" w:type="dxa"/>
            <w:vAlign w:val="center"/>
          </w:tcPr>
          <w:p w14:paraId="6B0000E8" w14:textId="0A143BCA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A2FBA97" w14:textId="2C4F00D4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具备常见单片机开发技能</w:t>
            </w:r>
          </w:p>
        </w:tc>
      </w:tr>
      <w:tr w:rsidR="00800721" w14:paraId="26E1FE3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19DA49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7C0E106" w14:textId="045A4E44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联合调试</w:t>
            </w:r>
          </w:p>
        </w:tc>
        <w:tc>
          <w:tcPr>
            <w:tcW w:w="1134" w:type="dxa"/>
            <w:vAlign w:val="center"/>
          </w:tcPr>
          <w:p w14:paraId="0D854952" w14:textId="4546757F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D5A93B9" w14:textId="6C9F7B13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具备电源软硬件联调技能</w:t>
            </w:r>
          </w:p>
        </w:tc>
      </w:tr>
      <w:tr w:rsidR="00800721" w14:paraId="26B7E4E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6E368C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D37E62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486093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51B63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E07B61A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7D43C1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4113816" w14:textId="77777777" w:rsidR="00800721" w:rsidRDefault="00800721"/>
        </w:tc>
        <w:tc>
          <w:tcPr>
            <w:tcW w:w="1134" w:type="dxa"/>
            <w:vAlign w:val="center"/>
          </w:tcPr>
          <w:p w14:paraId="43A16AA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28547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3BE3A82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38E1E4D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7C8F726" w14:textId="1703EDEF" w:rsidR="00800721" w:rsidRDefault="00017090">
            <w:r w:rsidRPr="00017090">
              <w:rPr>
                <w:rFonts w:hint="eastAsia"/>
                <w:b/>
              </w:rPr>
              <w:t>电子设计竞赛主题创新区</w:t>
            </w:r>
          </w:p>
        </w:tc>
      </w:tr>
    </w:tbl>
    <w:p w14:paraId="33D74E91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7307C" w14:textId="77777777" w:rsidR="00F272A6" w:rsidRDefault="00F272A6" w:rsidP="00BF1A47">
      <w:r>
        <w:separator/>
      </w:r>
    </w:p>
  </w:endnote>
  <w:endnote w:type="continuationSeparator" w:id="0">
    <w:p w14:paraId="48A61EDA" w14:textId="77777777" w:rsidR="00F272A6" w:rsidRDefault="00F272A6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DBF99" w14:textId="77777777" w:rsidR="00F272A6" w:rsidRDefault="00F272A6" w:rsidP="00BF1A47">
      <w:r>
        <w:separator/>
      </w:r>
    </w:p>
  </w:footnote>
  <w:footnote w:type="continuationSeparator" w:id="0">
    <w:p w14:paraId="726D3FB0" w14:textId="77777777" w:rsidR="00F272A6" w:rsidRDefault="00F272A6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017090"/>
    <w:rsid w:val="000B0708"/>
    <w:rsid w:val="0014300C"/>
    <w:rsid w:val="001B0DD2"/>
    <w:rsid w:val="00227CD9"/>
    <w:rsid w:val="004104F0"/>
    <w:rsid w:val="00580FD7"/>
    <w:rsid w:val="00591CFB"/>
    <w:rsid w:val="005A2301"/>
    <w:rsid w:val="006B23F8"/>
    <w:rsid w:val="00702BEF"/>
    <w:rsid w:val="007B751C"/>
    <w:rsid w:val="00800721"/>
    <w:rsid w:val="008C318E"/>
    <w:rsid w:val="008D4A47"/>
    <w:rsid w:val="009B5F7B"/>
    <w:rsid w:val="00A0145B"/>
    <w:rsid w:val="00AA2F2B"/>
    <w:rsid w:val="00B012CD"/>
    <w:rsid w:val="00B82121"/>
    <w:rsid w:val="00BF1A47"/>
    <w:rsid w:val="00DA2961"/>
    <w:rsid w:val="00E45C4D"/>
    <w:rsid w:val="00E606AA"/>
    <w:rsid w:val="00F23140"/>
    <w:rsid w:val="00F272A6"/>
    <w:rsid w:val="00FB19CA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CA52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E606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73F25-D661-4C28-A2B9-ED7A7E6F9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63</Words>
  <Characters>361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hf</cp:lastModifiedBy>
  <cp:revision>15</cp:revision>
  <cp:lastPrinted>2021-11-01T08:37:00Z</cp:lastPrinted>
  <dcterms:created xsi:type="dcterms:W3CDTF">2013-11-22T08:56:00Z</dcterms:created>
  <dcterms:modified xsi:type="dcterms:W3CDTF">2023-11-20T01:55:00Z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